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555AC" w14:textId="77777777" w:rsidR="00F02422" w:rsidRPr="00604021" w:rsidRDefault="00F02422" w:rsidP="00604021">
      <w:pPr>
        <w:spacing w:afterLines="140" w:after="336" w:line="240" w:lineRule="auto"/>
        <w:jc w:val="both"/>
        <w:rPr>
          <w:rFonts w:ascii="Arial" w:hAnsi="Arial" w:cs="Arial"/>
          <w:b/>
          <w:sz w:val="24"/>
          <w:szCs w:val="24"/>
          <w:u w:val="single"/>
          <w:lang w:val="el-GR"/>
        </w:rPr>
      </w:pPr>
      <w:r w:rsidRPr="00604021">
        <w:rPr>
          <w:rFonts w:ascii="Arial" w:hAnsi="Arial" w:cs="Arial"/>
          <w:b/>
          <w:noProof/>
          <w:sz w:val="28"/>
          <w:szCs w:val="28"/>
          <w:u w:val="single"/>
          <w:lang w:val="el-GR"/>
        </w:rPr>
        <w:drawing>
          <wp:anchor distT="0" distB="0" distL="114300" distR="114300" simplePos="0" relativeHeight="251657216" behindDoc="1" locked="0" layoutInCell="1" allowOverlap="1" wp14:anchorId="3FAF25D4" wp14:editId="3D4B1F4A">
            <wp:simplePos x="0" y="0"/>
            <wp:positionH relativeFrom="column">
              <wp:posOffset>0</wp:posOffset>
            </wp:positionH>
            <wp:positionV relativeFrom="paragraph">
              <wp:posOffset>-241300</wp:posOffset>
            </wp:positionV>
            <wp:extent cx="5727700" cy="13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320800"/>
                    </a:xfrm>
                    <a:prstGeom prst="rect">
                      <a:avLst/>
                    </a:prstGeom>
                  </pic:spPr>
                </pic:pic>
              </a:graphicData>
            </a:graphic>
            <wp14:sizeRelH relativeFrom="page">
              <wp14:pctWidth>0</wp14:pctWidth>
            </wp14:sizeRelH>
            <wp14:sizeRelV relativeFrom="page">
              <wp14:pctHeight>0</wp14:pctHeight>
            </wp14:sizeRelV>
          </wp:anchor>
        </w:drawing>
      </w:r>
    </w:p>
    <w:p w14:paraId="5004A18B" w14:textId="77777777" w:rsidR="00F02422" w:rsidRPr="00604021" w:rsidRDefault="00F02422" w:rsidP="00604021">
      <w:pPr>
        <w:spacing w:afterLines="140" w:after="336" w:line="240" w:lineRule="auto"/>
        <w:jc w:val="both"/>
        <w:rPr>
          <w:rFonts w:ascii="Arial" w:hAnsi="Arial" w:cs="Arial"/>
          <w:b/>
          <w:sz w:val="24"/>
          <w:szCs w:val="24"/>
          <w:u w:val="single"/>
          <w:lang w:val="el-GR"/>
        </w:rPr>
      </w:pPr>
    </w:p>
    <w:p w14:paraId="5CB62736" w14:textId="77777777" w:rsidR="00F02422" w:rsidRPr="00604021" w:rsidRDefault="00F02422" w:rsidP="00604021">
      <w:pPr>
        <w:spacing w:afterLines="140" w:after="336" w:line="240" w:lineRule="auto"/>
        <w:jc w:val="both"/>
        <w:rPr>
          <w:rFonts w:ascii="Arial" w:hAnsi="Arial" w:cs="Arial"/>
          <w:b/>
          <w:sz w:val="24"/>
          <w:szCs w:val="24"/>
          <w:u w:val="single"/>
          <w:lang w:val="el-GR"/>
        </w:rPr>
      </w:pPr>
    </w:p>
    <w:p w14:paraId="70E45168" w14:textId="77777777" w:rsidR="00F02422" w:rsidRPr="00604021" w:rsidRDefault="00F02422" w:rsidP="00604021">
      <w:pPr>
        <w:spacing w:afterLines="140" w:after="336" w:line="240" w:lineRule="auto"/>
        <w:jc w:val="both"/>
        <w:rPr>
          <w:rFonts w:ascii="Arial" w:hAnsi="Arial" w:cs="Arial"/>
          <w:b/>
          <w:sz w:val="24"/>
          <w:szCs w:val="24"/>
          <w:u w:val="single"/>
          <w:lang w:val="el-GR"/>
        </w:rPr>
      </w:pPr>
    </w:p>
    <w:p w14:paraId="6F611EBF" w14:textId="4298EFE8" w:rsidR="00344EE8" w:rsidRPr="00344EE8" w:rsidRDefault="001D66A4" w:rsidP="00344EE8">
      <w:pPr>
        <w:spacing w:afterLines="160" w:after="384" w:line="240" w:lineRule="auto"/>
        <w:jc w:val="center"/>
        <w:rPr>
          <w:rFonts w:ascii="Arial" w:hAnsi="Arial" w:cs="Arial"/>
          <w:b/>
          <w:sz w:val="28"/>
          <w:szCs w:val="28"/>
          <w:u w:val="single"/>
          <w:lang w:val="en-GB"/>
        </w:rPr>
      </w:pPr>
      <w:r w:rsidRPr="00604021">
        <w:rPr>
          <w:rFonts w:ascii="Arial" w:hAnsi="Arial" w:cs="Arial"/>
          <w:b/>
          <w:sz w:val="28"/>
          <w:szCs w:val="28"/>
          <w:u w:val="single"/>
          <w:lang w:val="en-GB"/>
        </w:rPr>
        <w:t>Press Release</w:t>
      </w:r>
    </w:p>
    <w:p w14:paraId="0AD7A748" w14:textId="77777777" w:rsidR="002A0FF9" w:rsidRPr="00E0413A" w:rsidRDefault="002A0FF9" w:rsidP="002A0FF9">
      <w:pPr>
        <w:spacing w:line="240" w:lineRule="auto"/>
        <w:jc w:val="center"/>
        <w:rPr>
          <w:rFonts w:asciiTheme="minorBidi" w:hAnsiTheme="minorBidi"/>
          <w:b/>
          <w:sz w:val="24"/>
          <w:szCs w:val="24"/>
          <w:u w:val="single"/>
        </w:rPr>
      </w:pPr>
      <w:r>
        <w:rPr>
          <w:rFonts w:asciiTheme="minorBidi" w:hAnsiTheme="minorBidi"/>
          <w:b/>
          <w:sz w:val="24"/>
          <w:szCs w:val="24"/>
          <w:u w:val="single"/>
        </w:rPr>
        <w:t xml:space="preserve">Outstanding </w:t>
      </w:r>
      <w:r w:rsidRPr="00E0413A">
        <w:rPr>
          <w:rFonts w:asciiTheme="minorBidi" w:hAnsiTheme="minorBidi"/>
          <w:b/>
          <w:sz w:val="24"/>
          <w:szCs w:val="24"/>
          <w:u w:val="single"/>
        </w:rPr>
        <w:t>International</w:t>
      </w:r>
      <w:r>
        <w:rPr>
          <w:rFonts w:asciiTheme="minorBidi" w:hAnsiTheme="minorBidi"/>
          <w:b/>
          <w:sz w:val="24"/>
          <w:szCs w:val="24"/>
          <w:u w:val="single"/>
        </w:rPr>
        <w:t xml:space="preserve"> and Cypriot Dancers at the Grand Ballets </w:t>
      </w:r>
      <w:r w:rsidRPr="00E0413A">
        <w:rPr>
          <w:rFonts w:asciiTheme="minorBidi" w:hAnsiTheme="minorBidi"/>
          <w:b/>
          <w:sz w:val="24"/>
          <w:szCs w:val="24"/>
          <w:u w:val="single"/>
        </w:rPr>
        <w:t>2019</w:t>
      </w:r>
    </w:p>
    <w:p w14:paraId="0E391EE5" w14:textId="77777777" w:rsidR="002A0FF9" w:rsidRPr="00E0413A" w:rsidRDefault="002A0FF9" w:rsidP="002A0FF9">
      <w:pPr>
        <w:spacing w:line="240" w:lineRule="auto"/>
        <w:jc w:val="both"/>
        <w:rPr>
          <w:rFonts w:asciiTheme="minorBidi" w:hAnsiTheme="minorBidi"/>
          <w:sz w:val="24"/>
          <w:szCs w:val="24"/>
        </w:rPr>
      </w:pPr>
      <w:r w:rsidRPr="00E0413A">
        <w:rPr>
          <w:rFonts w:asciiTheme="minorBidi" w:hAnsiTheme="minorBidi"/>
          <w:sz w:val="24"/>
          <w:szCs w:val="24"/>
        </w:rPr>
        <w:t>The</w:t>
      </w:r>
      <w:r w:rsidRPr="00E0413A">
        <w:rPr>
          <w:rFonts w:asciiTheme="minorBidi" w:hAnsiTheme="minorBidi"/>
          <w:b/>
          <w:sz w:val="24"/>
          <w:szCs w:val="24"/>
        </w:rPr>
        <w:t xml:space="preserve"> Municipality</w:t>
      </w:r>
      <w:r w:rsidRPr="00E0413A">
        <w:rPr>
          <w:rFonts w:asciiTheme="minorBidi" w:hAnsiTheme="minorBidi"/>
          <w:sz w:val="24"/>
          <w:szCs w:val="24"/>
        </w:rPr>
        <w:t xml:space="preserve"> </w:t>
      </w:r>
      <w:r w:rsidRPr="00E0413A">
        <w:rPr>
          <w:rFonts w:asciiTheme="minorBidi" w:hAnsiTheme="minorBidi"/>
          <w:b/>
          <w:sz w:val="24"/>
          <w:szCs w:val="24"/>
        </w:rPr>
        <w:t>of Limassol</w:t>
      </w:r>
      <w:r w:rsidRPr="00E0413A">
        <w:rPr>
          <w:rFonts w:asciiTheme="minorBidi" w:hAnsiTheme="minorBidi"/>
          <w:sz w:val="24"/>
          <w:szCs w:val="24"/>
        </w:rPr>
        <w:t xml:space="preserve"> </w:t>
      </w:r>
      <w:r>
        <w:rPr>
          <w:rFonts w:asciiTheme="minorBidi" w:hAnsiTheme="minorBidi"/>
          <w:sz w:val="24"/>
          <w:szCs w:val="24"/>
          <w:lang w:val="en-GB"/>
        </w:rPr>
        <w:t>presents once again</w:t>
      </w:r>
      <w:r w:rsidRPr="00E0413A">
        <w:rPr>
          <w:rFonts w:asciiTheme="minorBidi" w:hAnsiTheme="minorBidi"/>
          <w:sz w:val="24"/>
          <w:szCs w:val="24"/>
        </w:rPr>
        <w:t xml:space="preserve"> </w:t>
      </w:r>
      <w:r>
        <w:rPr>
          <w:rFonts w:asciiTheme="minorBidi" w:hAnsiTheme="minorBidi"/>
          <w:sz w:val="24"/>
          <w:szCs w:val="24"/>
        </w:rPr>
        <w:t xml:space="preserve">the </w:t>
      </w:r>
      <w:r w:rsidRPr="00E0413A">
        <w:rPr>
          <w:rFonts w:asciiTheme="minorBidi" w:hAnsiTheme="minorBidi"/>
          <w:b/>
          <w:sz w:val="24"/>
          <w:szCs w:val="24"/>
        </w:rPr>
        <w:t>Grand Ballets</w:t>
      </w:r>
      <w:r w:rsidRPr="00E0413A">
        <w:rPr>
          <w:rFonts w:asciiTheme="minorBidi" w:hAnsiTheme="minorBidi"/>
          <w:sz w:val="24"/>
          <w:szCs w:val="24"/>
        </w:rPr>
        <w:t xml:space="preserve">. Over the years the </w:t>
      </w:r>
      <w:r w:rsidRPr="00E0413A">
        <w:rPr>
          <w:rFonts w:asciiTheme="minorBidi" w:hAnsiTheme="minorBidi"/>
          <w:b/>
          <w:sz w:val="24"/>
          <w:szCs w:val="24"/>
        </w:rPr>
        <w:t>Grand Ballet</w:t>
      </w:r>
      <w:r>
        <w:rPr>
          <w:rFonts w:asciiTheme="minorBidi" w:hAnsiTheme="minorBidi"/>
          <w:b/>
          <w:sz w:val="24"/>
          <w:szCs w:val="24"/>
        </w:rPr>
        <w:t xml:space="preserve">s evolved to an </w:t>
      </w:r>
      <w:r w:rsidRPr="00E0413A">
        <w:rPr>
          <w:rFonts w:asciiTheme="minorBidi" w:hAnsiTheme="minorBidi"/>
          <w:sz w:val="24"/>
          <w:szCs w:val="24"/>
        </w:rPr>
        <w:t xml:space="preserve">annual event of international repute and </w:t>
      </w:r>
      <w:r>
        <w:rPr>
          <w:rFonts w:asciiTheme="minorBidi" w:hAnsiTheme="minorBidi"/>
          <w:sz w:val="24"/>
          <w:szCs w:val="24"/>
        </w:rPr>
        <w:t xml:space="preserve">great </w:t>
      </w:r>
      <w:r w:rsidRPr="00E0413A">
        <w:rPr>
          <w:rFonts w:asciiTheme="minorBidi" w:hAnsiTheme="minorBidi"/>
          <w:sz w:val="24"/>
          <w:szCs w:val="24"/>
        </w:rPr>
        <w:t>cultural significance</w:t>
      </w:r>
      <w:r>
        <w:rPr>
          <w:rFonts w:asciiTheme="minorBidi" w:hAnsiTheme="minorBidi"/>
          <w:sz w:val="24"/>
          <w:szCs w:val="24"/>
        </w:rPr>
        <w:t>. The production is</w:t>
      </w:r>
      <w:r w:rsidRPr="00E0413A">
        <w:rPr>
          <w:rFonts w:asciiTheme="minorBidi" w:hAnsiTheme="minorBidi"/>
          <w:sz w:val="24"/>
          <w:szCs w:val="24"/>
        </w:rPr>
        <w:t xml:space="preserve"> of major importance to the city of Limassol</w:t>
      </w:r>
      <w:r>
        <w:rPr>
          <w:rFonts w:asciiTheme="minorBidi" w:hAnsiTheme="minorBidi"/>
          <w:sz w:val="24"/>
          <w:szCs w:val="24"/>
        </w:rPr>
        <w:t xml:space="preserve"> as well as to</w:t>
      </w:r>
      <w:r w:rsidRPr="00E0413A">
        <w:rPr>
          <w:rFonts w:asciiTheme="minorBidi" w:hAnsiTheme="minorBidi"/>
          <w:sz w:val="24"/>
          <w:szCs w:val="24"/>
        </w:rPr>
        <w:t xml:space="preserve"> the whole of Cyprus.</w:t>
      </w:r>
    </w:p>
    <w:p w14:paraId="4062F156" w14:textId="77777777" w:rsidR="002A0FF9" w:rsidRDefault="002A0FF9" w:rsidP="002A0FF9">
      <w:pPr>
        <w:spacing w:line="240" w:lineRule="auto"/>
        <w:jc w:val="both"/>
        <w:rPr>
          <w:rFonts w:asciiTheme="minorBidi" w:hAnsiTheme="minorBidi"/>
          <w:bCs/>
          <w:sz w:val="24"/>
          <w:szCs w:val="24"/>
        </w:rPr>
      </w:pPr>
      <w:r w:rsidRPr="00E0413A">
        <w:rPr>
          <w:rFonts w:asciiTheme="minorBidi" w:hAnsiTheme="minorBidi"/>
          <w:b/>
          <w:sz w:val="24"/>
          <w:szCs w:val="24"/>
        </w:rPr>
        <w:t xml:space="preserve">The Grand Ballets 2019 </w:t>
      </w:r>
      <w:r w:rsidRPr="00E0413A">
        <w:rPr>
          <w:rFonts w:asciiTheme="minorBidi" w:hAnsiTheme="minorBidi"/>
          <w:sz w:val="24"/>
          <w:szCs w:val="24"/>
        </w:rPr>
        <w:t>production will take place on the</w:t>
      </w:r>
      <w:r w:rsidRPr="00E0413A">
        <w:rPr>
          <w:rFonts w:asciiTheme="minorBidi" w:hAnsiTheme="minorBidi"/>
          <w:b/>
          <w:sz w:val="24"/>
          <w:szCs w:val="24"/>
        </w:rPr>
        <w:t xml:space="preserve"> 21st </w:t>
      </w:r>
      <w:r w:rsidRPr="00E0413A">
        <w:rPr>
          <w:rFonts w:asciiTheme="minorBidi" w:hAnsiTheme="minorBidi"/>
          <w:sz w:val="24"/>
          <w:szCs w:val="24"/>
        </w:rPr>
        <w:t>and</w:t>
      </w:r>
      <w:r w:rsidRPr="00E0413A">
        <w:rPr>
          <w:rFonts w:asciiTheme="minorBidi" w:hAnsiTheme="minorBidi"/>
          <w:b/>
          <w:sz w:val="24"/>
          <w:szCs w:val="24"/>
        </w:rPr>
        <w:t xml:space="preserve"> 22nd </w:t>
      </w:r>
      <w:r w:rsidRPr="00C57818">
        <w:rPr>
          <w:rFonts w:asciiTheme="minorBidi" w:hAnsiTheme="minorBidi"/>
          <w:bCs/>
          <w:sz w:val="24"/>
          <w:szCs w:val="24"/>
        </w:rPr>
        <w:t xml:space="preserve">of </w:t>
      </w:r>
      <w:r w:rsidRPr="00E0413A">
        <w:rPr>
          <w:rFonts w:asciiTheme="minorBidi" w:hAnsiTheme="minorBidi"/>
          <w:b/>
          <w:sz w:val="24"/>
          <w:szCs w:val="24"/>
        </w:rPr>
        <w:t xml:space="preserve">July </w:t>
      </w:r>
      <w:r w:rsidRPr="00C57818">
        <w:rPr>
          <w:rFonts w:asciiTheme="minorBidi" w:hAnsiTheme="minorBidi"/>
          <w:bCs/>
          <w:sz w:val="24"/>
          <w:szCs w:val="24"/>
        </w:rPr>
        <w:t>at</w:t>
      </w:r>
      <w:r w:rsidRPr="00E0413A">
        <w:rPr>
          <w:rFonts w:asciiTheme="minorBidi" w:hAnsiTheme="minorBidi"/>
          <w:b/>
          <w:sz w:val="24"/>
          <w:szCs w:val="24"/>
        </w:rPr>
        <w:t xml:space="preserve"> Pattihio Municipal Theatre </w:t>
      </w:r>
      <w:r w:rsidRPr="00C57818">
        <w:rPr>
          <w:rFonts w:asciiTheme="minorBidi" w:hAnsiTheme="minorBidi"/>
          <w:bCs/>
          <w:sz w:val="24"/>
          <w:szCs w:val="24"/>
        </w:rPr>
        <w:t>introducing fascinating new features</w:t>
      </w:r>
      <w:r w:rsidRPr="00E0413A">
        <w:rPr>
          <w:rFonts w:asciiTheme="minorBidi" w:hAnsiTheme="minorBidi"/>
          <w:bCs/>
          <w:sz w:val="24"/>
          <w:szCs w:val="24"/>
        </w:rPr>
        <w:t xml:space="preserve">. </w:t>
      </w:r>
      <w:r>
        <w:rPr>
          <w:rFonts w:asciiTheme="minorBidi" w:hAnsiTheme="minorBidi"/>
          <w:bCs/>
          <w:sz w:val="24"/>
          <w:szCs w:val="24"/>
        </w:rPr>
        <w:t xml:space="preserve">The performances are under the auspices of the President of the Republic Nicos Anastasiades. </w:t>
      </w:r>
    </w:p>
    <w:p w14:paraId="2ED14849" w14:textId="77777777" w:rsidR="002A0FF9" w:rsidRPr="00CB539C" w:rsidRDefault="002A0FF9" w:rsidP="002A0FF9">
      <w:pPr>
        <w:spacing w:line="240" w:lineRule="auto"/>
        <w:jc w:val="both"/>
        <w:rPr>
          <w:rFonts w:asciiTheme="minorBidi" w:hAnsiTheme="minorBidi"/>
          <w:bCs/>
          <w:sz w:val="24"/>
          <w:szCs w:val="24"/>
        </w:rPr>
      </w:pPr>
      <w:r>
        <w:rPr>
          <w:rFonts w:asciiTheme="minorBidi" w:hAnsiTheme="minorBidi"/>
          <w:bCs/>
          <w:sz w:val="24"/>
          <w:szCs w:val="24"/>
        </w:rPr>
        <w:t>Following last year’s successful shows that introduced the participation of distinguished Cypriot Dancers t</w:t>
      </w:r>
      <w:r w:rsidRPr="00E0413A">
        <w:rPr>
          <w:rFonts w:asciiTheme="minorBidi" w:hAnsiTheme="minorBidi"/>
          <w:bCs/>
          <w:sz w:val="24"/>
          <w:szCs w:val="24"/>
        </w:rPr>
        <w:t xml:space="preserve">his year’s performances attach a Euro-Mediterranean flavor to the institution hosting </w:t>
      </w:r>
      <w:r w:rsidRPr="00CB539C">
        <w:rPr>
          <w:rFonts w:asciiTheme="minorBidi" w:hAnsiTheme="minorBidi"/>
          <w:bCs/>
          <w:sz w:val="24"/>
          <w:szCs w:val="24"/>
        </w:rPr>
        <w:t>two dance groups from Cyprus and Israel respectively</w:t>
      </w:r>
    </w:p>
    <w:p w14:paraId="2DCEDC68" w14:textId="0AEF3E2C" w:rsidR="002A0FF9" w:rsidRPr="00CB539C" w:rsidRDefault="002A0FF9" w:rsidP="002A0FF9">
      <w:pPr>
        <w:spacing w:line="240" w:lineRule="auto"/>
        <w:jc w:val="center"/>
        <w:rPr>
          <w:rFonts w:asciiTheme="minorBidi" w:hAnsiTheme="minorBidi"/>
          <w:b/>
          <w:sz w:val="24"/>
          <w:szCs w:val="24"/>
          <w:u w:val="single"/>
        </w:rPr>
      </w:pPr>
      <w:r w:rsidRPr="00CB539C">
        <w:rPr>
          <w:rFonts w:asciiTheme="minorBidi" w:hAnsiTheme="minorBidi"/>
          <w:b/>
          <w:sz w:val="24"/>
          <w:szCs w:val="24"/>
          <w:u w:val="single"/>
        </w:rPr>
        <w:t>A tribute to Manos Hadjidakis by distinguished Cypriot Dancers</w:t>
      </w:r>
    </w:p>
    <w:p w14:paraId="73EA4AFC" w14:textId="77777777" w:rsidR="002A0FF9" w:rsidRDefault="002A0FF9" w:rsidP="002A0FF9">
      <w:pPr>
        <w:spacing w:line="240" w:lineRule="auto"/>
        <w:jc w:val="both"/>
        <w:rPr>
          <w:rFonts w:asciiTheme="minorBidi" w:hAnsiTheme="minorBidi"/>
          <w:bCs/>
          <w:sz w:val="24"/>
          <w:szCs w:val="24"/>
        </w:rPr>
      </w:pPr>
      <w:r w:rsidRPr="00E0413A">
        <w:rPr>
          <w:rFonts w:asciiTheme="minorBidi" w:hAnsiTheme="minorBidi"/>
          <w:bCs/>
          <w:sz w:val="24"/>
          <w:szCs w:val="24"/>
        </w:rPr>
        <w:t xml:space="preserve">The opening of the performance will feature </w:t>
      </w:r>
      <w:r>
        <w:rPr>
          <w:rFonts w:asciiTheme="minorBidi" w:hAnsiTheme="minorBidi"/>
          <w:bCs/>
          <w:sz w:val="24"/>
          <w:szCs w:val="24"/>
        </w:rPr>
        <w:t xml:space="preserve">nine </w:t>
      </w:r>
      <w:r w:rsidRPr="00E0413A">
        <w:rPr>
          <w:rFonts w:asciiTheme="minorBidi" w:hAnsiTheme="minorBidi"/>
          <w:bCs/>
          <w:sz w:val="24"/>
          <w:szCs w:val="24"/>
        </w:rPr>
        <w:t xml:space="preserve">distinguished young Cypriot </w:t>
      </w:r>
      <w:r w:rsidRPr="00C57818">
        <w:rPr>
          <w:rFonts w:asciiTheme="minorBidi" w:hAnsiTheme="minorBidi"/>
          <w:bCs/>
          <w:sz w:val="24"/>
          <w:szCs w:val="24"/>
        </w:rPr>
        <w:t>dancers</w:t>
      </w:r>
      <w:r>
        <w:rPr>
          <w:rFonts w:asciiTheme="minorBidi" w:hAnsiTheme="minorBidi"/>
          <w:bCs/>
          <w:sz w:val="24"/>
          <w:szCs w:val="24"/>
        </w:rPr>
        <w:t xml:space="preserve"> commemorating Manos Hadjidakis.</w:t>
      </w:r>
      <w:r w:rsidRPr="00C57818">
        <w:rPr>
          <w:rFonts w:asciiTheme="minorBidi" w:hAnsiTheme="minorBidi"/>
          <w:bCs/>
          <w:sz w:val="24"/>
          <w:szCs w:val="24"/>
        </w:rPr>
        <w:t xml:space="preserve"> </w:t>
      </w:r>
    </w:p>
    <w:p w14:paraId="7E4B9124" w14:textId="77777777" w:rsidR="002A0FF9" w:rsidRDefault="002A0FF9" w:rsidP="002A0FF9">
      <w:pPr>
        <w:spacing w:line="240" w:lineRule="auto"/>
        <w:jc w:val="both"/>
        <w:rPr>
          <w:rFonts w:asciiTheme="minorBidi" w:hAnsiTheme="minorBidi"/>
          <w:bCs/>
          <w:sz w:val="24"/>
          <w:szCs w:val="24"/>
        </w:rPr>
      </w:pPr>
      <w:r w:rsidRPr="00C57818">
        <w:rPr>
          <w:rFonts w:asciiTheme="minorBidi" w:hAnsiTheme="minorBidi"/>
          <w:bCs/>
          <w:sz w:val="24"/>
          <w:szCs w:val="24"/>
        </w:rPr>
        <w:t xml:space="preserve">Leaded by choreographers </w:t>
      </w:r>
      <w:r w:rsidRPr="00C57818">
        <w:rPr>
          <w:rFonts w:asciiTheme="minorBidi" w:hAnsiTheme="minorBidi"/>
          <w:b/>
          <w:sz w:val="24"/>
          <w:szCs w:val="24"/>
        </w:rPr>
        <w:t>Daphne Mouyassi</w:t>
      </w:r>
      <w:r w:rsidRPr="00C57818">
        <w:rPr>
          <w:rFonts w:asciiTheme="minorBidi" w:hAnsiTheme="minorBidi"/>
          <w:bCs/>
          <w:sz w:val="24"/>
          <w:szCs w:val="24"/>
        </w:rPr>
        <w:t xml:space="preserve"> </w:t>
      </w:r>
      <w:r>
        <w:rPr>
          <w:rFonts w:asciiTheme="minorBidi" w:hAnsiTheme="minorBidi"/>
          <w:bCs/>
          <w:sz w:val="24"/>
          <w:szCs w:val="24"/>
        </w:rPr>
        <w:t>(</w:t>
      </w:r>
      <w:r>
        <w:rPr>
          <w:rFonts w:ascii="Arial" w:hAnsi="Arial" w:cs="Arial"/>
          <w:sz w:val="24"/>
          <w:szCs w:val="24"/>
        </w:rPr>
        <w:t xml:space="preserve">Soloist at the </w:t>
      </w:r>
      <w:r w:rsidRPr="00704D76">
        <w:rPr>
          <w:rFonts w:ascii="Arial" w:hAnsi="Arial" w:cs="Arial"/>
          <w:sz w:val="24"/>
          <w:szCs w:val="24"/>
        </w:rPr>
        <w:t>Bejart</w:t>
      </w:r>
      <w:r>
        <w:rPr>
          <w:rFonts w:ascii="Arial" w:hAnsi="Arial" w:cs="Arial"/>
          <w:sz w:val="24"/>
          <w:szCs w:val="24"/>
        </w:rPr>
        <w:t xml:space="preserve"> Ballet Lausanne</w:t>
      </w:r>
      <w:r w:rsidRPr="00CB539C">
        <w:rPr>
          <w:rFonts w:ascii="Arial" w:hAnsi="Arial" w:cs="Arial"/>
          <w:sz w:val="24"/>
          <w:szCs w:val="24"/>
        </w:rPr>
        <w:t xml:space="preserve"> )</w:t>
      </w:r>
      <w:r>
        <w:rPr>
          <w:rFonts w:ascii="Arial" w:hAnsi="Arial" w:cs="Arial"/>
          <w:sz w:val="24"/>
          <w:szCs w:val="24"/>
        </w:rPr>
        <w:t xml:space="preserve"> </w:t>
      </w:r>
      <w:r w:rsidRPr="00C57818">
        <w:rPr>
          <w:rFonts w:asciiTheme="minorBidi" w:hAnsiTheme="minorBidi"/>
          <w:bCs/>
          <w:sz w:val="24"/>
          <w:szCs w:val="24"/>
        </w:rPr>
        <w:t xml:space="preserve">and </w:t>
      </w:r>
      <w:r w:rsidRPr="00C57818">
        <w:rPr>
          <w:rFonts w:asciiTheme="minorBidi" w:hAnsiTheme="minorBidi"/>
          <w:b/>
          <w:sz w:val="24"/>
          <w:szCs w:val="24"/>
        </w:rPr>
        <w:t>Eleni O’ Keef</w:t>
      </w:r>
      <w:r w:rsidRPr="00C57818">
        <w:rPr>
          <w:rFonts w:asciiTheme="minorBidi" w:hAnsiTheme="minorBidi"/>
          <w:bCs/>
          <w:sz w:val="24"/>
          <w:szCs w:val="24"/>
        </w:rPr>
        <w:t xml:space="preserve"> </w:t>
      </w:r>
      <w:r w:rsidRPr="00CB539C">
        <w:rPr>
          <w:rFonts w:ascii="Arial" w:hAnsi="Arial" w:cs="Arial"/>
          <w:sz w:val="24"/>
          <w:szCs w:val="24"/>
        </w:rPr>
        <w:t xml:space="preserve"> </w:t>
      </w:r>
      <w:r>
        <w:rPr>
          <w:rFonts w:ascii="Arial" w:hAnsi="Arial" w:cs="Arial"/>
          <w:sz w:val="24"/>
          <w:szCs w:val="24"/>
        </w:rPr>
        <w:t>(</w:t>
      </w:r>
      <w:r w:rsidRPr="00704D76">
        <w:rPr>
          <w:rFonts w:ascii="Arial" w:hAnsi="Arial" w:cs="Arial"/>
          <w:sz w:val="24"/>
          <w:szCs w:val="24"/>
        </w:rPr>
        <w:t>Inbal</w:t>
      </w:r>
      <w:r w:rsidRPr="00CB539C">
        <w:rPr>
          <w:rFonts w:ascii="Arial" w:hAnsi="Arial" w:cs="Arial"/>
          <w:sz w:val="24"/>
          <w:szCs w:val="24"/>
        </w:rPr>
        <w:t xml:space="preserve"> </w:t>
      </w:r>
      <w:r w:rsidRPr="00704D76">
        <w:rPr>
          <w:rFonts w:ascii="Arial" w:hAnsi="Arial" w:cs="Arial"/>
          <w:sz w:val="24"/>
          <w:szCs w:val="24"/>
        </w:rPr>
        <w:t>Dance</w:t>
      </w:r>
      <w:r w:rsidRPr="00CB539C">
        <w:rPr>
          <w:rFonts w:ascii="Arial" w:hAnsi="Arial" w:cs="Arial"/>
          <w:sz w:val="24"/>
          <w:szCs w:val="24"/>
        </w:rPr>
        <w:t xml:space="preserve"> </w:t>
      </w:r>
      <w:r w:rsidRPr="00704D76">
        <w:rPr>
          <w:rFonts w:ascii="Arial" w:hAnsi="Arial" w:cs="Arial"/>
          <w:sz w:val="24"/>
          <w:szCs w:val="24"/>
        </w:rPr>
        <w:t>Theatre</w:t>
      </w:r>
      <w:r w:rsidRPr="00CB539C">
        <w:rPr>
          <w:rFonts w:ascii="Arial" w:hAnsi="Arial" w:cs="Arial"/>
          <w:sz w:val="24"/>
          <w:szCs w:val="24"/>
        </w:rPr>
        <w:t xml:space="preserve"> – </w:t>
      </w:r>
      <w:r w:rsidRPr="00704D76">
        <w:rPr>
          <w:rFonts w:ascii="Arial" w:hAnsi="Arial" w:cs="Arial"/>
          <w:sz w:val="24"/>
          <w:szCs w:val="24"/>
        </w:rPr>
        <w:t>Barak</w:t>
      </w:r>
      <w:r w:rsidRPr="00CB539C">
        <w:rPr>
          <w:rFonts w:ascii="Arial" w:hAnsi="Arial" w:cs="Arial"/>
          <w:sz w:val="24"/>
          <w:szCs w:val="24"/>
        </w:rPr>
        <w:t xml:space="preserve"> </w:t>
      </w:r>
      <w:r w:rsidRPr="00704D76">
        <w:rPr>
          <w:rFonts w:ascii="Arial" w:hAnsi="Arial" w:cs="Arial"/>
          <w:sz w:val="24"/>
          <w:szCs w:val="24"/>
        </w:rPr>
        <w:t>Marshal</w:t>
      </w:r>
      <w:r>
        <w:rPr>
          <w:rFonts w:ascii="Arial" w:hAnsi="Arial" w:cs="Arial"/>
          <w:sz w:val="24"/>
          <w:szCs w:val="24"/>
        </w:rPr>
        <w:t>)</w:t>
      </w:r>
      <w:r w:rsidRPr="00CB539C">
        <w:rPr>
          <w:rFonts w:ascii="Arial" w:hAnsi="Arial" w:cs="Arial"/>
          <w:sz w:val="24"/>
          <w:szCs w:val="24"/>
        </w:rPr>
        <w:t xml:space="preserve"> </w:t>
      </w:r>
      <w:r w:rsidRPr="00C57818">
        <w:rPr>
          <w:rFonts w:asciiTheme="minorBidi" w:hAnsiTheme="minorBidi"/>
          <w:bCs/>
          <w:sz w:val="24"/>
          <w:szCs w:val="24"/>
        </w:rPr>
        <w:t>the group</w:t>
      </w:r>
      <w:r>
        <w:rPr>
          <w:rFonts w:asciiTheme="minorBidi" w:hAnsiTheme="minorBidi"/>
          <w:bCs/>
          <w:sz w:val="24"/>
          <w:szCs w:val="24"/>
        </w:rPr>
        <w:t>,</w:t>
      </w:r>
      <w:r w:rsidRPr="00CB539C">
        <w:rPr>
          <w:rFonts w:asciiTheme="minorBidi" w:hAnsiTheme="minorBidi"/>
          <w:bCs/>
          <w:sz w:val="24"/>
          <w:szCs w:val="24"/>
        </w:rPr>
        <w:t xml:space="preserve"> </w:t>
      </w:r>
      <w:r>
        <w:rPr>
          <w:rFonts w:asciiTheme="minorBidi" w:hAnsiTheme="minorBidi"/>
          <w:bCs/>
          <w:sz w:val="24"/>
          <w:szCs w:val="24"/>
        </w:rPr>
        <w:t xml:space="preserve">consisting of </w:t>
      </w:r>
      <w:r>
        <w:rPr>
          <w:rFonts w:ascii="Arial" w:hAnsi="Arial" w:cs="Arial"/>
          <w:sz w:val="24"/>
          <w:szCs w:val="24"/>
        </w:rPr>
        <w:t>Ioanna Avraam (Soloist of the Vienna State Ballet</w:t>
      </w:r>
      <w:r w:rsidRPr="00CB539C">
        <w:rPr>
          <w:rFonts w:ascii="Arial" w:hAnsi="Arial" w:cs="Arial"/>
          <w:sz w:val="24"/>
          <w:szCs w:val="24"/>
        </w:rPr>
        <w:t>)</w:t>
      </w:r>
      <w:r>
        <w:rPr>
          <w:rFonts w:ascii="Arial" w:hAnsi="Arial" w:cs="Arial"/>
          <w:sz w:val="24"/>
          <w:szCs w:val="24"/>
        </w:rPr>
        <w:t xml:space="preserve">, </w:t>
      </w:r>
      <w:r>
        <w:rPr>
          <w:rFonts w:ascii="Arial" w:hAnsi="Arial" w:cs="Arial"/>
          <w:sz w:val="24"/>
          <w:szCs w:val="24"/>
          <w:lang w:val="en-GB"/>
        </w:rPr>
        <w:t>Olga Markari</w:t>
      </w:r>
      <w:r w:rsidRPr="00CB539C">
        <w:rPr>
          <w:rFonts w:ascii="Arial" w:hAnsi="Arial" w:cs="Arial"/>
          <w:sz w:val="24"/>
          <w:szCs w:val="24"/>
        </w:rPr>
        <w:t xml:space="preserve"> (</w:t>
      </w:r>
      <w:r w:rsidRPr="00704D76">
        <w:rPr>
          <w:rFonts w:ascii="Arial" w:hAnsi="Arial" w:cs="Arial"/>
          <w:sz w:val="24"/>
          <w:szCs w:val="24"/>
          <w:lang w:val="el-GR"/>
        </w:rPr>
        <w:t>Όπερα</w:t>
      </w:r>
      <w:r w:rsidRPr="00CB539C">
        <w:rPr>
          <w:rFonts w:ascii="Arial" w:hAnsi="Arial" w:cs="Arial"/>
          <w:sz w:val="24"/>
          <w:szCs w:val="24"/>
        </w:rPr>
        <w:t xml:space="preserve"> </w:t>
      </w:r>
      <w:r w:rsidRPr="00704D76">
        <w:rPr>
          <w:rFonts w:ascii="Arial" w:hAnsi="Arial" w:cs="Arial"/>
          <w:sz w:val="24"/>
          <w:szCs w:val="24"/>
        </w:rPr>
        <w:t>Wroc</w:t>
      </w:r>
      <w:r w:rsidRPr="00CB539C">
        <w:rPr>
          <w:rFonts w:ascii="Arial" w:hAnsi="Arial" w:cs="Arial"/>
          <w:sz w:val="24"/>
          <w:szCs w:val="24"/>
        </w:rPr>
        <w:t>ł</w:t>
      </w:r>
      <w:r w:rsidRPr="00704D76">
        <w:rPr>
          <w:rFonts w:ascii="Arial" w:hAnsi="Arial" w:cs="Arial"/>
          <w:sz w:val="24"/>
          <w:szCs w:val="24"/>
        </w:rPr>
        <w:t>awska</w:t>
      </w:r>
      <w:r>
        <w:rPr>
          <w:rFonts w:ascii="Arial" w:hAnsi="Arial" w:cs="Arial"/>
          <w:sz w:val="24"/>
          <w:szCs w:val="24"/>
        </w:rPr>
        <w:t xml:space="preserve"> Poland),Nastazia, Philippou </w:t>
      </w:r>
      <w:r w:rsidRPr="00CB539C">
        <w:rPr>
          <w:rFonts w:ascii="Arial" w:hAnsi="Arial" w:cs="Arial"/>
          <w:sz w:val="24"/>
          <w:szCs w:val="24"/>
        </w:rPr>
        <w:t>(</w:t>
      </w:r>
      <w:r w:rsidRPr="00704D76">
        <w:rPr>
          <w:rFonts w:ascii="Arial" w:hAnsi="Arial" w:cs="Arial"/>
          <w:sz w:val="24"/>
          <w:szCs w:val="24"/>
          <w:lang w:val="en-GB"/>
        </w:rPr>
        <w:t>Semper</w:t>
      </w:r>
      <w:r w:rsidRPr="00CB539C">
        <w:rPr>
          <w:rFonts w:ascii="Arial" w:hAnsi="Arial" w:cs="Arial"/>
          <w:sz w:val="24"/>
          <w:szCs w:val="24"/>
        </w:rPr>
        <w:t xml:space="preserve"> </w:t>
      </w:r>
      <w:r>
        <w:rPr>
          <w:rFonts w:ascii="Arial" w:hAnsi="Arial" w:cs="Arial"/>
          <w:sz w:val="24"/>
          <w:szCs w:val="24"/>
          <w:lang w:val="en-GB"/>
        </w:rPr>
        <w:t>Oper Dresden</w:t>
      </w:r>
      <w:r>
        <w:rPr>
          <w:rFonts w:ascii="Arial" w:hAnsi="Arial" w:cs="Arial"/>
          <w:sz w:val="24"/>
          <w:szCs w:val="24"/>
        </w:rPr>
        <w:t>), Magda Argyridou,</w:t>
      </w:r>
      <w:r w:rsidRPr="00CB539C">
        <w:rPr>
          <w:rFonts w:ascii="Arial" w:hAnsi="Arial" w:cs="Arial"/>
          <w:sz w:val="24"/>
          <w:szCs w:val="24"/>
        </w:rPr>
        <w:t xml:space="preserve"> </w:t>
      </w:r>
      <w:r>
        <w:rPr>
          <w:rFonts w:ascii="Arial" w:hAnsi="Arial" w:cs="Arial"/>
          <w:sz w:val="24"/>
          <w:szCs w:val="24"/>
          <w:lang w:val="en-GB"/>
        </w:rPr>
        <w:t>Maria Gerasimou</w:t>
      </w:r>
      <w:r w:rsidRPr="00CB539C">
        <w:rPr>
          <w:rFonts w:ascii="Arial" w:hAnsi="Arial" w:cs="Arial"/>
          <w:sz w:val="24"/>
          <w:szCs w:val="24"/>
        </w:rPr>
        <w:t xml:space="preserve">,  </w:t>
      </w:r>
      <w:r>
        <w:rPr>
          <w:rFonts w:ascii="Arial" w:hAnsi="Arial" w:cs="Arial"/>
          <w:sz w:val="24"/>
          <w:szCs w:val="24"/>
          <w:lang w:val="en-GB"/>
        </w:rPr>
        <w:t>Antigoni Neophytou</w:t>
      </w:r>
      <w:r w:rsidRPr="00CB539C">
        <w:t xml:space="preserve"> (</w:t>
      </w:r>
      <w:r w:rsidRPr="00CB539C">
        <w:rPr>
          <w:rFonts w:ascii="Arial" w:hAnsi="Arial" w:cs="Arial"/>
          <w:sz w:val="24"/>
          <w:szCs w:val="24"/>
        </w:rPr>
        <w:t>Europa Dan</w:t>
      </w:r>
      <w:r>
        <w:rPr>
          <w:rFonts w:ascii="Arial" w:hAnsi="Arial" w:cs="Arial"/>
          <w:sz w:val="24"/>
          <w:szCs w:val="24"/>
          <w:lang w:val="en-GB"/>
        </w:rPr>
        <w:t>s</w:t>
      </w:r>
      <w:r>
        <w:rPr>
          <w:rFonts w:ascii="Arial" w:hAnsi="Arial" w:cs="Arial"/>
          <w:sz w:val="24"/>
          <w:szCs w:val="24"/>
        </w:rPr>
        <w:t>e Company), Natasa Demetriadou</w:t>
      </w:r>
      <w:r w:rsidRPr="00CB539C">
        <w:rPr>
          <w:rFonts w:ascii="Arial" w:hAnsi="Arial" w:cs="Arial"/>
          <w:sz w:val="24"/>
          <w:szCs w:val="24"/>
        </w:rPr>
        <w:t xml:space="preserve"> (</w:t>
      </w:r>
      <w:r w:rsidRPr="00704D76">
        <w:rPr>
          <w:rFonts w:ascii="Arial" w:hAnsi="Arial" w:cs="Arial"/>
          <w:sz w:val="24"/>
          <w:szCs w:val="24"/>
        </w:rPr>
        <w:t>Eliot</w:t>
      </w:r>
      <w:r w:rsidRPr="00CB539C">
        <w:rPr>
          <w:rFonts w:ascii="Arial" w:hAnsi="Arial" w:cs="Arial"/>
          <w:sz w:val="24"/>
          <w:szCs w:val="24"/>
        </w:rPr>
        <w:t xml:space="preserve"> </w:t>
      </w:r>
      <w:r w:rsidRPr="00704D76">
        <w:rPr>
          <w:rFonts w:ascii="Arial" w:hAnsi="Arial" w:cs="Arial"/>
          <w:sz w:val="24"/>
          <w:szCs w:val="24"/>
        </w:rPr>
        <w:t>Dance</w:t>
      </w:r>
      <w:r w:rsidRPr="00CB539C">
        <w:rPr>
          <w:rFonts w:ascii="Arial" w:hAnsi="Arial" w:cs="Arial"/>
          <w:sz w:val="24"/>
          <w:szCs w:val="24"/>
        </w:rPr>
        <w:t xml:space="preserve"> </w:t>
      </w:r>
      <w:r w:rsidRPr="00704D76">
        <w:rPr>
          <w:rFonts w:ascii="Arial" w:hAnsi="Arial" w:cs="Arial"/>
          <w:sz w:val="24"/>
          <w:szCs w:val="24"/>
        </w:rPr>
        <w:t>Company</w:t>
      </w:r>
      <w:r w:rsidRPr="00CB539C">
        <w:rPr>
          <w:rFonts w:ascii="Arial" w:hAnsi="Arial" w:cs="Arial"/>
          <w:sz w:val="24"/>
          <w:szCs w:val="24"/>
        </w:rPr>
        <w:t>)</w:t>
      </w:r>
      <w:r>
        <w:rPr>
          <w:rFonts w:ascii="Arial" w:hAnsi="Arial" w:cs="Arial"/>
          <w:sz w:val="24"/>
          <w:szCs w:val="24"/>
        </w:rPr>
        <w:t xml:space="preserve">, Melina Sophocleous and Fouli Stylianidou, </w:t>
      </w:r>
      <w:r w:rsidRPr="00C57818">
        <w:rPr>
          <w:rFonts w:asciiTheme="minorBidi" w:hAnsiTheme="minorBidi"/>
          <w:bCs/>
          <w:sz w:val="24"/>
          <w:szCs w:val="24"/>
        </w:rPr>
        <w:t>will be paying a special tribute to</w:t>
      </w:r>
      <w:r>
        <w:rPr>
          <w:rFonts w:asciiTheme="minorBidi" w:hAnsiTheme="minorBidi"/>
          <w:bCs/>
          <w:sz w:val="24"/>
          <w:szCs w:val="24"/>
        </w:rPr>
        <w:t xml:space="preserve"> the </w:t>
      </w:r>
      <w:r w:rsidRPr="00C57818">
        <w:rPr>
          <w:rFonts w:asciiTheme="minorBidi" w:hAnsiTheme="minorBidi"/>
          <w:bCs/>
          <w:sz w:val="24"/>
          <w:szCs w:val="24"/>
        </w:rPr>
        <w:t>great</w:t>
      </w:r>
      <w:r>
        <w:rPr>
          <w:rFonts w:asciiTheme="minorBidi" w:hAnsiTheme="minorBidi"/>
          <w:bCs/>
          <w:sz w:val="24"/>
          <w:szCs w:val="24"/>
        </w:rPr>
        <w:t xml:space="preserve"> Greek c</w:t>
      </w:r>
      <w:r w:rsidRPr="00C57818">
        <w:rPr>
          <w:rFonts w:asciiTheme="minorBidi" w:hAnsiTheme="minorBidi"/>
          <w:bCs/>
          <w:sz w:val="24"/>
          <w:szCs w:val="24"/>
        </w:rPr>
        <w:t>omposer and intellectual, at the event of the 25th anniversary since his death.</w:t>
      </w:r>
    </w:p>
    <w:p w14:paraId="340C0BFD" w14:textId="77777777" w:rsidR="002A0FF9" w:rsidRDefault="002A0FF9" w:rsidP="002A0FF9">
      <w:pPr>
        <w:spacing w:line="240" w:lineRule="auto"/>
        <w:jc w:val="both"/>
        <w:rPr>
          <w:rFonts w:asciiTheme="minorBidi" w:hAnsiTheme="minorBidi"/>
          <w:bCs/>
          <w:sz w:val="24"/>
          <w:szCs w:val="24"/>
        </w:rPr>
      </w:pPr>
      <w:r>
        <w:rPr>
          <w:rFonts w:asciiTheme="minorBidi" w:hAnsiTheme="minorBidi"/>
          <w:bCs/>
          <w:sz w:val="24"/>
          <w:szCs w:val="24"/>
        </w:rPr>
        <w:t xml:space="preserve">The organisers’ decision to mark the 25 years since Hadjidakis’ death was not made at random. Apart from being one of the most important figures of Post-War Greece intelligencia   Manos Hadjidakis is associated with works for Ballet and Contemporary Dance. His compositions for Rallou’s Manou dance company </w:t>
      </w:r>
      <w:r w:rsidRPr="000A7ACF">
        <w:rPr>
          <w:rFonts w:asciiTheme="minorBidi" w:hAnsiTheme="minorBidi"/>
          <w:b/>
          <w:i/>
          <w:iCs/>
          <w:sz w:val="24"/>
          <w:szCs w:val="24"/>
        </w:rPr>
        <w:t>Elliniko Chorodrama</w:t>
      </w:r>
      <w:r>
        <w:rPr>
          <w:rFonts w:asciiTheme="minorBidi" w:hAnsiTheme="minorBidi"/>
          <w:bCs/>
          <w:sz w:val="24"/>
          <w:szCs w:val="24"/>
        </w:rPr>
        <w:t xml:space="preserve"> are well known and celebrated by audiences. </w:t>
      </w:r>
    </w:p>
    <w:p w14:paraId="4D34B0C4" w14:textId="77777777" w:rsidR="002A0FF9" w:rsidRDefault="002A0FF9" w:rsidP="002A0FF9">
      <w:pPr>
        <w:spacing w:line="240" w:lineRule="auto"/>
        <w:jc w:val="both"/>
        <w:rPr>
          <w:rFonts w:asciiTheme="minorBidi" w:hAnsiTheme="minorBidi"/>
          <w:bCs/>
          <w:sz w:val="24"/>
          <w:szCs w:val="24"/>
        </w:rPr>
      </w:pPr>
      <w:r w:rsidRPr="0092608D">
        <w:rPr>
          <w:rFonts w:ascii="Arial" w:hAnsi="Arial" w:cs="Arial"/>
          <w:sz w:val="24"/>
          <w:szCs w:val="24"/>
          <w:lang w:val="en-GB"/>
        </w:rPr>
        <w:t xml:space="preserve">Works like </w:t>
      </w:r>
      <w:r w:rsidRPr="0092608D">
        <w:rPr>
          <w:rFonts w:ascii="Arial" w:hAnsi="Arial" w:cs="Arial"/>
          <w:b/>
          <w:bCs/>
          <w:i/>
          <w:iCs/>
          <w:sz w:val="24"/>
          <w:szCs w:val="24"/>
          <w:lang w:val="en-GB"/>
        </w:rPr>
        <w:t>Marsyas</w:t>
      </w:r>
      <w:r w:rsidRPr="0092608D">
        <w:rPr>
          <w:rFonts w:ascii="Arial" w:hAnsi="Arial" w:cs="Arial"/>
          <w:sz w:val="24"/>
          <w:szCs w:val="24"/>
          <w:lang w:val="en-GB"/>
        </w:rPr>
        <w:t xml:space="preserve"> (1950</w:t>
      </w:r>
      <w:r w:rsidRPr="0092608D">
        <w:rPr>
          <w:rFonts w:ascii="Arial" w:hAnsi="Arial" w:cs="Arial"/>
          <w:b/>
          <w:bCs/>
          <w:i/>
          <w:iCs/>
          <w:sz w:val="24"/>
          <w:szCs w:val="24"/>
          <w:lang w:val="en-GB"/>
        </w:rPr>
        <w:t>) The accursed serpent</w:t>
      </w:r>
      <w:r w:rsidRPr="0092608D">
        <w:rPr>
          <w:rFonts w:ascii="Arial" w:hAnsi="Arial" w:cs="Arial"/>
          <w:sz w:val="24"/>
          <w:szCs w:val="24"/>
          <w:lang w:val="en-GB"/>
        </w:rPr>
        <w:t xml:space="preserve"> and </w:t>
      </w:r>
      <w:r w:rsidRPr="00CC51C8">
        <w:rPr>
          <w:rFonts w:ascii="Arial" w:hAnsi="Arial" w:cs="Arial"/>
          <w:b/>
          <w:bCs/>
          <w:i/>
          <w:iCs/>
          <w:sz w:val="24"/>
          <w:szCs w:val="24"/>
          <w:lang w:val="en-GB"/>
        </w:rPr>
        <w:t>Six Popular Pictures</w:t>
      </w:r>
      <w:r w:rsidRPr="0092608D">
        <w:rPr>
          <w:rFonts w:ascii="Arial" w:hAnsi="Arial" w:cs="Arial"/>
          <w:i/>
          <w:iCs/>
          <w:sz w:val="24"/>
          <w:szCs w:val="24"/>
          <w:lang w:val="en-GB"/>
        </w:rPr>
        <w:t xml:space="preserve"> </w:t>
      </w:r>
      <w:r w:rsidRPr="0092608D">
        <w:rPr>
          <w:rFonts w:ascii="Arial" w:hAnsi="Arial" w:cs="Arial"/>
          <w:sz w:val="24"/>
          <w:szCs w:val="24"/>
          <w:lang w:val="en-GB"/>
        </w:rPr>
        <w:t>(1951) and</w:t>
      </w:r>
      <w:r w:rsidRPr="00CC51C8">
        <w:rPr>
          <w:rFonts w:ascii="Arial" w:hAnsi="Arial" w:cs="Arial"/>
          <w:b/>
          <w:bCs/>
          <w:i/>
          <w:iCs/>
          <w:sz w:val="24"/>
          <w:szCs w:val="24"/>
          <w:lang w:val="en-GB"/>
        </w:rPr>
        <w:t xml:space="preserve"> Solitude</w:t>
      </w:r>
      <w:r w:rsidRPr="0092608D">
        <w:rPr>
          <w:rFonts w:ascii="Arial" w:hAnsi="Arial" w:cs="Arial"/>
          <w:sz w:val="24"/>
          <w:szCs w:val="24"/>
          <w:lang w:val="en-GB"/>
        </w:rPr>
        <w:t xml:space="preserve"> (1958) consist</w:t>
      </w:r>
      <w:r>
        <w:rPr>
          <w:rFonts w:ascii="Arial" w:hAnsi="Arial" w:cs="Arial"/>
          <w:sz w:val="24"/>
          <w:szCs w:val="24"/>
          <w:lang w:val="en-GB"/>
        </w:rPr>
        <w:t xml:space="preserve"> </w:t>
      </w:r>
      <w:r w:rsidRPr="0092608D">
        <w:rPr>
          <w:rFonts w:ascii="Arial" w:hAnsi="Arial" w:cs="Arial"/>
          <w:sz w:val="24"/>
          <w:szCs w:val="24"/>
          <w:lang w:val="en-GB"/>
        </w:rPr>
        <w:t xml:space="preserve">an integral part of Contemporary Hellenic Culture. </w:t>
      </w:r>
    </w:p>
    <w:p w14:paraId="7D0FD8C2" w14:textId="75ADD67C" w:rsidR="002A0FF9" w:rsidRPr="002A0FF9" w:rsidRDefault="002A0FF9" w:rsidP="002A0FF9">
      <w:pPr>
        <w:spacing w:line="240" w:lineRule="auto"/>
        <w:jc w:val="both"/>
        <w:rPr>
          <w:rFonts w:asciiTheme="minorBidi" w:hAnsiTheme="minorBidi"/>
          <w:bCs/>
          <w:sz w:val="24"/>
          <w:szCs w:val="24"/>
        </w:rPr>
      </w:pPr>
      <w:r>
        <w:rPr>
          <w:rFonts w:asciiTheme="minorBidi" w:hAnsiTheme="minorBidi"/>
          <w:bCs/>
          <w:sz w:val="24"/>
          <w:szCs w:val="24"/>
          <w:lang w:val="el-GR"/>
        </w:rPr>
        <w:t>Τ</w:t>
      </w:r>
      <w:r>
        <w:rPr>
          <w:rFonts w:ascii="Arial" w:hAnsi="Arial" w:cs="Arial"/>
          <w:sz w:val="24"/>
          <w:szCs w:val="24"/>
        </w:rPr>
        <w:t>he staging of his works for ballet and his collaboration with Rallou Manou included</w:t>
      </w:r>
      <w:r w:rsidRPr="00B877C8">
        <w:rPr>
          <w:rFonts w:ascii="Arial" w:hAnsi="Arial" w:cs="Arial"/>
          <w:sz w:val="24"/>
          <w:szCs w:val="24"/>
        </w:rPr>
        <w:t xml:space="preserve"> </w:t>
      </w:r>
      <w:r>
        <w:rPr>
          <w:rFonts w:ascii="Arial" w:hAnsi="Arial" w:cs="Arial"/>
          <w:sz w:val="24"/>
          <w:szCs w:val="24"/>
        </w:rPr>
        <w:t xml:space="preserve"> </w:t>
      </w:r>
      <w:r w:rsidRPr="0092608D">
        <w:rPr>
          <w:rFonts w:ascii="Arial" w:hAnsi="Arial" w:cs="Arial"/>
          <w:sz w:val="24"/>
          <w:szCs w:val="24"/>
          <w:lang w:val="en-GB"/>
        </w:rPr>
        <w:t xml:space="preserve"> other  outstanding artists of Post-war Greece from the areas of Dance, Theatre and Visual Arts (Moralis, Tsarouchis, Hadjikyriakos – Ghikas) for the settings and costumes</w:t>
      </w:r>
      <w:r>
        <w:rPr>
          <w:rFonts w:ascii="Arial" w:hAnsi="Arial" w:cs="Arial"/>
          <w:sz w:val="24"/>
          <w:szCs w:val="24"/>
          <w:lang w:val="en-GB"/>
        </w:rPr>
        <w:t xml:space="preserve"> as contributors.</w:t>
      </w:r>
      <w:r w:rsidRPr="00B877C8">
        <w:rPr>
          <w:rFonts w:ascii="Arial" w:hAnsi="Arial" w:cs="Arial"/>
          <w:sz w:val="24"/>
          <w:szCs w:val="24"/>
        </w:rPr>
        <w:t xml:space="preserve"> </w:t>
      </w:r>
    </w:p>
    <w:p w14:paraId="63FB84C2" w14:textId="77777777" w:rsidR="002A0FF9" w:rsidRPr="00A252DA" w:rsidRDefault="002A0FF9" w:rsidP="002A0FF9">
      <w:pPr>
        <w:jc w:val="both"/>
        <w:rPr>
          <w:rFonts w:ascii="Arial" w:hAnsi="Arial" w:cs="Arial"/>
          <w:sz w:val="24"/>
          <w:szCs w:val="24"/>
          <w:lang w:val="en-GB"/>
        </w:rPr>
      </w:pPr>
      <w:r>
        <w:rPr>
          <w:rFonts w:ascii="Arial" w:hAnsi="Arial" w:cs="Arial"/>
          <w:sz w:val="24"/>
          <w:szCs w:val="24"/>
          <w:lang w:val="en-GB"/>
        </w:rPr>
        <w:lastRenderedPageBreak/>
        <w:t>Later</w:t>
      </w:r>
      <w:r w:rsidRPr="003A2595">
        <w:rPr>
          <w:rFonts w:ascii="Arial" w:hAnsi="Arial" w:cs="Arial"/>
          <w:sz w:val="24"/>
          <w:szCs w:val="24"/>
        </w:rPr>
        <w:t xml:space="preserve"> </w:t>
      </w:r>
      <w:r>
        <w:rPr>
          <w:rFonts w:ascii="Arial" w:hAnsi="Arial" w:cs="Arial"/>
          <w:sz w:val="24"/>
          <w:szCs w:val="24"/>
          <w:lang w:val="en-GB"/>
        </w:rPr>
        <w:t>on</w:t>
      </w:r>
      <w:r w:rsidRPr="003A2595">
        <w:rPr>
          <w:rFonts w:ascii="Arial" w:hAnsi="Arial" w:cs="Arial"/>
          <w:sz w:val="24"/>
          <w:szCs w:val="24"/>
        </w:rPr>
        <w:t xml:space="preserve"> </w:t>
      </w:r>
      <w:r>
        <w:rPr>
          <w:rFonts w:ascii="Arial" w:hAnsi="Arial" w:cs="Arial"/>
          <w:sz w:val="24"/>
          <w:szCs w:val="24"/>
          <w:lang w:val="en-GB"/>
        </w:rPr>
        <w:t xml:space="preserve">Hadjidakis formed a long-lasting and fruitful friendship </w:t>
      </w:r>
      <w:proofErr w:type="gramStart"/>
      <w:r>
        <w:rPr>
          <w:rFonts w:ascii="Arial" w:hAnsi="Arial" w:cs="Arial"/>
          <w:sz w:val="24"/>
          <w:szCs w:val="24"/>
          <w:lang w:val="en-GB"/>
        </w:rPr>
        <w:t>with  Maurice</w:t>
      </w:r>
      <w:proofErr w:type="gramEnd"/>
      <w:r>
        <w:rPr>
          <w:rFonts w:ascii="Arial" w:hAnsi="Arial" w:cs="Arial"/>
          <w:sz w:val="24"/>
          <w:szCs w:val="24"/>
          <w:lang w:val="en-GB"/>
        </w:rPr>
        <w:t xml:space="preserve"> Bejart – a master of Contemporary Ballet. Their collaboration resulted to the works </w:t>
      </w:r>
      <w:r w:rsidRPr="00CC51C8">
        <w:rPr>
          <w:rFonts w:ascii="Arial" w:hAnsi="Arial" w:cs="Arial"/>
          <w:b/>
          <w:bCs/>
          <w:i/>
          <w:iCs/>
          <w:sz w:val="24"/>
          <w:szCs w:val="24"/>
          <w:lang w:val="en-GB"/>
        </w:rPr>
        <w:t>Birds</w:t>
      </w:r>
      <w:r>
        <w:rPr>
          <w:rFonts w:ascii="Arial" w:hAnsi="Arial" w:cs="Arial"/>
          <w:sz w:val="24"/>
          <w:szCs w:val="24"/>
          <w:lang w:val="en-GB"/>
        </w:rPr>
        <w:t xml:space="preserve"> and </w:t>
      </w:r>
      <w:r w:rsidRPr="00CC51C8">
        <w:rPr>
          <w:rFonts w:ascii="Arial" w:hAnsi="Arial" w:cs="Arial"/>
          <w:b/>
          <w:bCs/>
          <w:i/>
          <w:iCs/>
          <w:sz w:val="24"/>
          <w:szCs w:val="24"/>
          <w:lang w:val="en-GB"/>
        </w:rPr>
        <w:t>Dionysus</w:t>
      </w:r>
      <w:r w:rsidRPr="00CC51C8">
        <w:rPr>
          <w:rFonts w:ascii="Arial" w:hAnsi="Arial" w:cs="Arial"/>
          <w:b/>
          <w:bCs/>
          <w:sz w:val="24"/>
          <w:szCs w:val="24"/>
          <w:lang w:val="en-GB"/>
        </w:rPr>
        <w:t xml:space="preserve"> </w:t>
      </w:r>
      <w:r>
        <w:rPr>
          <w:rFonts w:ascii="Arial" w:hAnsi="Arial" w:cs="Arial"/>
          <w:sz w:val="24"/>
          <w:szCs w:val="24"/>
          <w:lang w:val="en-GB"/>
        </w:rPr>
        <w:t>(1985)</w:t>
      </w:r>
    </w:p>
    <w:p w14:paraId="61CE3820" w14:textId="290A4B15" w:rsidR="002A0FF9" w:rsidRPr="002A0FF9" w:rsidRDefault="002A0FF9" w:rsidP="002A0FF9">
      <w:pPr>
        <w:spacing w:line="240" w:lineRule="auto"/>
        <w:jc w:val="both"/>
        <w:rPr>
          <w:rFonts w:asciiTheme="minorBidi" w:hAnsiTheme="minorBidi"/>
          <w:bCs/>
          <w:sz w:val="24"/>
          <w:szCs w:val="24"/>
        </w:rPr>
      </w:pPr>
      <w:r>
        <w:rPr>
          <w:rFonts w:ascii="Arial" w:hAnsi="Arial" w:cs="Arial"/>
          <w:sz w:val="24"/>
          <w:szCs w:val="24"/>
        </w:rPr>
        <w:t xml:space="preserve">The tribute will include live music: actress Marina Argyridou, guitarist Vyron Athenodorou and a group of four percussionitsts leaded by Vassos Argyrides at the piano will be joining forces with the group of dancers to celebrate various features of Hadjidakis’ work and personality on the Pattihio stage. </w:t>
      </w:r>
    </w:p>
    <w:p w14:paraId="3F4C20FB" w14:textId="77777777" w:rsidR="002A0FF9" w:rsidRPr="00CB539C" w:rsidRDefault="002A0FF9" w:rsidP="002A0FF9">
      <w:pPr>
        <w:spacing w:line="240" w:lineRule="auto"/>
        <w:jc w:val="center"/>
        <w:rPr>
          <w:rFonts w:asciiTheme="minorBidi" w:hAnsiTheme="minorBidi"/>
          <w:bCs/>
          <w:sz w:val="24"/>
          <w:szCs w:val="24"/>
          <w:u w:val="single"/>
        </w:rPr>
      </w:pPr>
      <w:r w:rsidRPr="00CB539C">
        <w:rPr>
          <w:rFonts w:ascii="Arial" w:hAnsi="Arial" w:cs="Arial"/>
          <w:b/>
          <w:bCs/>
          <w:sz w:val="24"/>
          <w:szCs w:val="24"/>
          <w:u w:val="single"/>
          <w:lang w:val="en-GB"/>
        </w:rPr>
        <w:t>The Kibbutz Dance Company</w:t>
      </w:r>
    </w:p>
    <w:p w14:paraId="669A129A" w14:textId="77777777" w:rsidR="002A0FF9" w:rsidRDefault="002A0FF9" w:rsidP="002A0FF9">
      <w:pPr>
        <w:spacing w:line="240" w:lineRule="auto"/>
        <w:jc w:val="both"/>
        <w:rPr>
          <w:rFonts w:ascii="Arial" w:hAnsi="Arial" w:cs="Arial"/>
          <w:sz w:val="24"/>
          <w:szCs w:val="24"/>
          <w:lang w:val="en-GB"/>
        </w:rPr>
      </w:pPr>
      <w:r w:rsidRPr="00C57818">
        <w:rPr>
          <w:rFonts w:ascii="Arial" w:hAnsi="Arial" w:cs="Arial"/>
          <w:sz w:val="24"/>
          <w:szCs w:val="24"/>
          <w:lang w:val="en-GB"/>
        </w:rPr>
        <w:t xml:space="preserve">The main part of the performance will host the </w:t>
      </w:r>
      <w:r w:rsidRPr="00C57818">
        <w:rPr>
          <w:rFonts w:ascii="Arial" w:hAnsi="Arial" w:cs="Arial"/>
          <w:b/>
          <w:bCs/>
          <w:sz w:val="24"/>
          <w:szCs w:val="24"/>
          <w:lang w:val="en-GB"/>
        </w:rPr>
        <w:t>Kibbutz Dance Company</w:t>
      </w:r>
      <w:r w:rsidRPr="00C57818">
        <w:rPr>
          <w:rFonts w:ascii="Arial" w:hAnsi="Arial" w:cs="Arial"/>
          <w:sz w:val="24"/>
          <w:szCs w:val="24"/>
          <w:lang w:val="en-GB"/>
        </w:rPr>
        <w:t xml:space="preserve"> from nearby Israel </w:t>
      </w:r>
      <w:r>
        <w:rPr>
          <w:rFonts w:ascii="Arial" w:hAnsi="Arial" w:cs="Arial"/>
          <w:sz w:val="24"/>
          <w:szCs w:val="24"/>
          <w:lang w:val="en-GB"/>
        </w:rPr>
        <w:t xml:space="preserve">leaded </w:t>
      </w:r>
      <w:r w:rsidRPr="00C57818">
        <w:rPr>
          <w:rFonts w:ascii="Arial" w:hAnsi="Arial" w:cs="Arial"/>
          <w:sz w:val="24"/>
          <w:szCs w:val="24"/>
          <w:lang w:val="en-GB"/>
        </w:rPr>
        <w:t>by the internationally renowned</w:t>
      </w:r>
      <w:r>
        <w:rPr>
          <w:rFonts w:ascii="Arial" w:hAnsi="Arial" w:cs="Arial"/>
          <w:sz w:val="24"/>
          <w:szCs w:val="24"/>
          <w:lang w:val="en-GB"/>
        </w:rPr>
        <w:t>,</w:t>
      </w:r>
      <w:r w:rsidRPr="00C57818">
        <w:rPr>
          <w:rFonts w:ascii="Arial" w:hAnsi="Arial" w:cs="Arial"/>
          <w:sz w:val="24"/>
          <w:szCs w:val="24"/>
          <w:lang w:val="en-GB"/>
        </w:rPr>
        <w:t xml:space="preserve"> </w:t>
      </w:r>
      <w:r>
        <w:rPr>
          <w:rFonts w:ascii="Arial" w:hAnsi="Arial" w:cs="Arial"/>
          <w:sz w:val="24"/>
          <w:szCs w:val="24"/>
          <w:lang w:val="en-GB"/>
        </w:rPr>
        <w:t xml:space="preserve">multi-awarded, </w:t>
      </w:r>
      <w:r w:rsidRPr="00C57818">
        <w:rPr>
          <w:rFonts w:ascii="Arial" w:hAnsi="Arial" w:cs="Arial"/>
          <w:sz w:val="24"/>
          <w:szCs w:val="24"/>
          <w:lang w:val="en-GB"/>
        </w:rPr>
        <w:t>artistic director of the group</w:t>
      </w:r>
      <w:r>
        <w:rPr>
          <w:rFonts w:ascii="Arial" w:hAnsi="Arial" w:cs="Arial"/>
          <w:sz w:val="24"/>
          <w:szCs w:val="24"/>
          <w:lang w:val="en-GB"/>
        </w:rPr>
        <w:t>,</w:t>
      </w:r>
      <w:r w:rsidRPr="00C57818">
        <w:rPr>
          <w:rFonts w:ascii="Arial" w:hAnsi="Arial" w:cs="Arial"/>
          <w:sz w:val="24"/>
          <w:szCs w:val="24"/>
          <w:lang w:val="en-GB"/>
        </w:rPr>
        <w:t xml:space="preserve"> choreographer Rami Be’er. Be’er’s exclusive and unique choreographic character constitutes the company’s trademark both in Israel and abroad. </w:t>
      </w:r>
    </w:p>
    <w:p w14:paraId="3FC87A7B" w14:textId="77777777" w:rsidR="002A0FF9" w:rsidRPr="00632030" w:rsidRDefault="002A0FF9" w:rsidP="002A0FF9">
      <w:pPr>
        <w:spacing w:line="240" w:lineRule="auto"/>
        <w:jc w:val="both"/>
        <w:rPr>
          <w:rFonts w:ascii="Arial" w:hAnsi="Arial" w:cs="Arial"/>
          <w:sz w:val="24"/>
          <w:szCs w:val="24"/>
          <w:lang w:val="en-GB"/>
        </w:rPr>
      </w:pPr>
      <w:r>
        <w:rPr>
          <w:rFonts w:ascii="Arial" w:hAnsi="Arial" w:cs="Arial"/>
          <w:sz w:val="24"/>
          <w:szCs w:val="24"/>
          <w:lang w:val="en-GB"/>
        </w:rPr>
        <w:t>T</w:t>
      </w:r>
      <w:r w:rsidRPr="00632030">
        <w:rPr>
          <w:rFonts w:ascii="Arial" w:hAnsi="Arial" w:cs="Arial"/>
          <w:sz w:val="24"/>
          <w:szCs w:val="24"/>
          <w:lang w:val="en-GB"/>
        </w:rPr>
        <w:t>he grou</w:t>
      </w:r>
      <w:r>
        <w:rPr>
          <w:rFonts w:ascii="Arial" w:hAnsi="Arial" w:cs="Arial"/>
          <w:sz w:val="24"/>
          <w:szCs w:val="24"/>
          <w:lang w:val="en-GB"/>
        </w:rPr>
        <w:t xml:space="preserve">p presents their </w:t>
      </w:r>
      <w:r w:rsidRPr="00632030">
        <w:rPr>
          <w:rFonts w:ascii="Arial" w:hAnsi="Arial" w:cs="Arial"/>
          <w:sz w:val="24"/>
          <w:szCs w:val="24"/>
          <w:lang w:val="en-GB"/>
        </w:rPr>
        <w:t xml:space="preserve">latest </w:t>
      </w:r>
      <w:r w:rsidRPr="00632030">
        <w:rPr>
          <w:rFonts w:asciiTheme="minorBidi" w:hAnsiTheme="minorBidi"/>
          <w:sz w:val="24"/>
          <w:szCs w:val="24"/>
          <w:lang w:val="en-GB"/>
        </w:rPr>
        <w:t>work, ‘</w:t>
      </w:r>
      <w:r w:rsidRPr="00CB539C">
        <w:rPr>
          <w:rFonts w:asciiTheme="minorBidi" w:hAnsiTheme="minorBidi"/>
          <w:b/>
          <w:bCs/>
          <w:sz w:val="24"/>
          <w:szCs w:val="24"/>
          <w:lang w:val="en-GB"/>
        </w:rPr>
        <w:t>Asylum</w:t>
      </w:r>
      <w:r w:rsidRPr="00632030">
        <w:rPr>
          <w:rFonts w:asciiTheme="minorBidi" w:hAnsiTheme="minorBidi"/>
          <w:sz w:val="24"/>
          <w:szCs w:val="24"/>
          <w:lang w:val="en-GB"/>
        </w:rPr>
        <w:t xml:space="preserve">’, </w:t>
      </w:r>
      <w:r>
        <w:rPr>
          <w:rFonts w:asciiTheme="minorBidi" w:hAnsiTheme="minorBidi"/>
          <w:sz w:val="24"/>
          <w:szCs w:val="24"/>
          <w:lang w:val="en-GB"/>
        </w:rPr>
        <w:t xml:space="preserve">in which </w:t>
      </w:r>
      <w:r w:rsidRPr="00632030">
        <w:rPr>
          <w:rFonts w:asciiTheme="minorBidi" w:hAnsiTheme="minorBidi"/>
          <w:sz w:val="24"/>
          <w:szCs w:val="24"/>
          <w:lang w:val="en-GB"/>
        </w:rPr>
        <w:t xml:space="preserve">Be’er examines concepts such as identity, foreignness, belonging, freedom, identification, homeland, longing, and home. </w:t>
      </w:r>
    </w:p>
    <w:p w14:paraId="090FA70A" w14:textId="77777777" w:rsidR="002A0FF9" w:rsidRPr="004202AD" w:rsidRDefault="002A0FF9" w:rsidP="002A0FF9">
      <w:pPr>
        <w:pStyle w:val="NoSpacing"/>
        <w:jc w:val="both"/>
        <w:rPr>
          <w:rFonts w:asciiTheme="minorBidi" w:hAnsiTheme="minorBidi"/>
          <w:sz w:val="24"/>
          <w:szCs w:val="24"/>
          <w:lang w:val="en-GB"/>
        </w:rPr>
      </w:pPr>
      <w:r>
        <w:rPr>
          <w:rFonts w:asciiTheme="minorBidi" w:hAnsiTheme="minorBidi"/>
          <w:sz w:val="24"/>
          <w:szCs w:val="24"/>
          <w:lang w:val="en-GB"/>
        </w:rPr>
        <w:t>The production was received enthusiastically by critics and the media and is considered "a</w:t>
      </w:r>
      <w:r w:rsidRPr="00582F51">
        <w:rPr>
          <w:rFonts w:asciiTheme="minorBidi" w:hAnsiTheme="minorBidi"/>
          <w:sz w:val="24"/>
          <w:szCs w:val="24"/>
          <w:lang w:val="en-GB"/>
        </w:rPr>
        <w:t>n extraordinary composition of a seasoned artist and a master in composition</w:t>
      </w:r>
      <w:r>
        <w:rPr>
          <w:rFonts w:asciiTheme="minorBidi" w:hAnsiTheme="minorBidi"/>
          <w:sz w:val="24"/>
          <w:szCs w:val="24"/>
          <w:lang w:val="en-GB"/>
        </w:rPr>
        <w:t>’</w:t>
      </w:r>
      <w:r w:rsidRPr="00582F51">
        <w:rPr>
          <w:rFonts w:asciiTheme="minorBidi" w:hAnsiTheme="minorBidi"/>
          <w:sz w:val="24"/>
          <w:szCs w:val="24"/>
          <w:lang w:val="en-GB"/>
        </w:rPr>
        <w:t>.</w:t>
      </w:r>
      <w:r>
        <w:rPr>
          <w:rFonts w:asciiTheme="minorBidi" w:hAnsiTheme="minorBidi"/>
          <w:sz w:val="24"/>
          <w:szCs w:val="24"/>
          <w:lang w:val="en-GB"/>
        </w:rPr>
        <w:t xml:space="preserve"> The group that is characterised by ‘dynamic sensibility’ has performed in leading venues worldwide receiving positive comments and remarks of enthusiasm for its technical and aesthetic aptitude and skill. </w:t>
      </w:r>
    </w:p>
    <w:p w14:paraId="3887E2C1" w14:textId="77777777" w:rsidR="002A0FF9" w:rsidRDefault="002A0FF9" w:rsidP="002A0FF9">
      <w:pPr>
        <w:pStyle w:val="NoSpacing"/>
        <w:jc w:val="both"/>
        <w:rPr>
          <w:rFonts w:asciiTheme="minorBidi" w:hAnsiTheme="minorBidi"/>
          <w:sz w:val="24"/>
          <w:szCs w:val="24"/>
          <w:lang w:val="en-GB"/>
        </w:rPr>
      </w:pPr>
      <w:r>
        <w:rPr>
          <w:rFonts w:asciiTheme="minorBidi" w:hAnsiTheme="minorBidi"/>
          <w:sz w:val="24"/>
          <w:szCs w:val="24"/>
          <w:lang w:val="en-GB"/>
        </w:rPr>
        <w:t>This</w:t>
      </w:r>
      <w:r w:rsidRPr="00E4247B">
        <w:rPr>
          <w:rFonts w:asciiTheme="minorBidi" w:hAnsiTheme="minorBidi"/>
          <w:sz w:val="24"/>
          <w:szCs w:val="24"/>
          <w:lang w:val="en-GB"/>
        </w:rPr>
        <w:t xml:space="preserve"> </w:t>
      </w:r>
      <w:r>
        <w:rPr>
          <w:rFonts w:asciiTheme="minorBidi" w:hAnsiTheme="minorBidi"/>
          <w:sz w:val="24"/>
          <w:szCs w:val="24"/>
          <w:lang w:val="en-GB"/>
        </w:rPr>
        <w:t>year</w:t>
      </w:r>
      <w:r w:rsidRPr="00E4247B">
        <w:rPr>
          <w:rFonts w:asciiTheme="minorBidi" w:hAnsiTheme="minorBidi"/>
          <w:sz w:val="24"/>
          <w:szCs w:val="24"/>
          <w:lang w:val="en-GB"/>
        </w:rPr>
        <w:t>’</w:t>
      </w:r>
      <w:r>
        <w:rPr>
          <w:rFonts w:asciiTheme="minorBidi" w:hAnsiTheme="minorBidi"/>
          <w:sz w:val="24"/>
          <w:szCs w:val="24"/>
          <w:lang w:val="en-GB"/>
        </w:rPr>
        <w:t>s</w:t>
      </w:r>
      <w:r w:rsidRPr="00E4247B">
        <w:rPr>
          <w:rFonts w:asciiTheme="minorBidi" w:hAnsiTheme="minorBidi"/>
          <w:sz w:val="24"/>
          <w:szCs w:val="24"/>
          <w:lang w:val="en-GB"/>
        </w:rPr>
        <w:t xml:space="preserve"> </w:t>
      </w:r>
      <w:r>
        <w:rPr>
          <w:rFonts w:asciiTheme="minorBidi" w:hAnsiTheme="minorBidi"/>
          <w:sz w:val="24"/>
          <w:szCs w:val="24"/>
          <w:lang w:val="en-GB"/>
        </w:rPr>
        <w:t>production</w:t>
      </w:r>
      <w:r w:rsidRPr="00E4247B">
        <w:rPr>
          <w:rFonts w:asciiTheme="minorBidi" w:hAnsiTheme="minorBidi"/>
          <w:sz w:val="24"/>
          <w:szCs w:val="24"/>
          <w:lang w:val="en-GB"/>
        </w:rPr>
        <w:t xml:space="preserve"> </w:t>
      </w:r>
      <w:r>
        <w:rPr>
          <w:rFonts w:asciiTheme="minorBidi" w:hAnsiTheme="minorBidi"/>
          <w:sz w:val="24"/>
          <w:szCs w:val="24"/>
          <w:lang w:val="en-GB"/>
        </w:rPr>
        <w:t>is definitely</w:t>
      </w:r>
      <w:r w:rsidRPr="00E4247B">
        <w:rPr>
          <w:rFonts w:asciiTheme="minorBidi" w:hAnsiTheme="minorBidi"/>
          <w:sz w:val="24"/>
          <w:szCs w:val="24"/>
          <w:lang w:val="en-GB"/>
        </w:rPr>
        <w:t xml:space="preserve"> </w:t>
      </w:r>
      <w:r>
        <w:rPr>
          <w:rFonts w:asciiTheme="minorBidi" w:hAnsiTheme="minorBidi"/>
          <w:sz w:val="24"/>
          <w:szCs w:val="24"/>
          <w:lang w:val="en-GB"/>
        </w:rPr>
        <w:t>an astonishing,</w:t>
      </w:r>
      <w:r w:rsidRPr="00E4247B">
        <w:rPr>
          <w:rFonts w:asciiTheme="minorBidi" w:hAnsiTheme="minorBidi"/>
          <w:sz w:val="24"/>
          <w:szCs w:val="24"/>
          <w:lang w:val="en-GB"/>
        </w:rPr>
        <w:t xml:space="preserve"> </w:t>
      </w:r>
      <w:r>
        <w:rPr>
          <w:rFonts w:asciiTheme="minorBidi" w:hAnsiTheme="minorBidi"/>
          <w:sz w:val="24"/>
          <w:szCs w:val="24"/>
          <w:lang w:val="en-GB"/>
        </w:rPr>
        <w:t>promising</w:t>
      </w:r>
      <w:r w:rsidRPr="00E4247B">
        <w:rPr>
          <w:rFonts w:asciiTheme="minorBidi" w:hAnsiTheme="minorBidi"/>
          <w:sz w:val="24"/>
          <w:szCs w:val="24"/>
          <w:lang w:val="en-GB"/>
        </w:rPr>
        <w:t xml:space="preserve"> </w:t>
      </w:r>
      <w:r>
        <w:rPr>
          <w:rFonts w:asciiTheme="minorBidi" w:hAnsiTheme="minorBidi"/>
          <w:sz w:val="24"/>
          <w:szCs w:val="24"/>
          <w:lang w:val="en-GB"/>
        </w:rPr>
        <w:t>performance</w:t>
      </w:r>
      <w:r w:rsidRPr="00E4247B">
        <w:rPr>
          <w:rFonts w:asciiTheme="minorBidi" w:hAnsiTheme="minorBidi"/>
          <w:sz w:val="24"/>
          <w:szCs w:val="24"/>
          <w:lang w:val="en-GB"/>
        </w:rPr>
        <w:t xml:space="preserve"> </w:t>
      </w:r>
      <w:r>
        <w:rPr>
          <w:rFonts w:asciiTheme="minorBidi" w:hAnsiTheme="minorBidi"/>
          <w:sz w:val="24"/>
          <w:szCs w:val="24"/>
          <w:lang w:val="en-GB"/>
        </w:rPr>
        <w:t>that</w:t>
      </w:r>
      <w:r w:rsidRPr="00E4247B">
        <w:rPr>
          <w:rFonts w:asciiTheme="minorBidi" w:hAnsiTheme="minorBidi"/>
          <w:sz w:val="24"/>
          <w:szCs w:val="24"/>
          <w:lang w:val="en-GB"/>
        </w:rPr>
        <w:t xml:space="preserve"> </w:t>
      </w:r>
      <w:r>
        <w:rPr>
          <w:rFonts w:asciiTheme="minorBidi" w:hAnsiTheme="minorBidi"/>
          <w:sz w:val="24"/>
          <w:szCs w:val="24"/>
          <w:lang w:val="en-GB"/>
        </w:rPr>
        <w:t>will</w:t>
      </w:r>
      <w:r w:rsidRPr="00E4247B">
        <w:rPr>
          <w:rFonts w:asciiTheme="minorBidi" w:hAnsiTheme="minorBidi"/>
          <w:sz w:val="24"/>
          <w:szCs w:val="24"/>
          <w:lang w:val="en-GB"/>
        </w:rPr>
        <w:t xml:space="preserve"> </w:t>
      </w:r>
      <w:r>
        <w:rPr>
          <w:rFonts w:asciiTheme="minorBidi" w:hAnsiTheme="minorBidi"/>
          <w:sz w:val="24"/>
          <w:szCs w:val="24"/>
          <w:lang w:val="en-GB"/>
        </w:rPr>
        <w:t xml:space="preserve">fascinate the audience and will be undoubtedly a source of thrill amongst the most demanding spectators. </w:t>
      </w:r>
    </w:p>
    <w:p w14:paraId="5012E1D3" w14:textId="77777777" w:rsidR="002A0FF9" w:rsidRPr="00CC51C8" w:rsidRDefault="002A0FF9" w:rsidP="002A0FF9">
      <w:pPr>
        <w:pStyle w:val="NoSpacing"/>
        <w:jc w:val="both"/>
        <w:rPr>
          <w:rFonts w:asciiTheme="minorBidi" w:hAnsiTheme="minorBidi"/>
          <w:sz w:val="24"/>
          <w:szCs w:val="24"/>
          <w:lang w:val="en-GB"/>
        </w:rPr>
      </w:pPr>
    </w:p>
    <w:p w14:paraId="7F6E4213" w14:textId="77777777" w:rsidR="002A0FF9" w:rsidRPr="00B91ACA" w:rsidRDefault="002A0FF9" w:rsidP="002A0FF9">
      <w:pPr>
        <w:jc w:val="both"/>
        <w:rPr>
          <w:rFonts w:ascii="Arial" w:hAnsi="Arial" w:cs="Arial"/>
          <w:sz w:val="24"/>
          <w:szCs w:val="24"/>
          <w:lang w:val="en-GB"/>
        </w:rPr>
      </w:pPr>
      <w:r>
        <w:rPr>
          <w:rFonts w:ascii="Arial" w:hAnsi="Arial" w:cs="Arial"/>
          <w:sz w:val="24"/>
          <w:szCs w:val="24"/>
          <w:lang w:val="en-GB"/>
        </w:rPr>
        <w:t xml:space="preserve">The Grand Ballets are to Limassol a special and unique event and 2019 marks their 20 years of continuous presence. The production preparations are already in process. Both Cypriot and Israeli participants’ outstanding aptitude has significantly raised the bar guarantying a success beyond every expectation for this year’s Grand Ballet. </w:t>
      </w:r>
    </w:p>
    <w:p w14:paraId="47398988" w14:textId="77777777" w:rsidR="002A0FF9" w:rsidRDefault="002A0FF9" w:rsidP="002A0FF9">
      <w:pPr>
        <w:pStyle w:val="NoSpacing"/>
        <w:jc w:val="center"/>
        <w:rPr>
          <w:rFonts w:asciiTheme="minorBidi" w:hAnsiTheme="minorBidi"/>
          <w:sz w:val="32"/>
          <w:szCs w:val="32"/>
        </w:rPr>
      </w:pPr>
    </w:p>
    <w:p w14:paraId="33D2E07E" w14:textId="1730D3C9" w:rsidR="00DB1CDB" w:rsidRPr="00604021" w:rsidRDefault="002A0FF9" w:rsidP="002A0FF9">
      <w:pPr>
        <w:pStyle w:val="NoSpacing"/>
        <w:jc w:val="center"/>
        <w:rPr>
          <w:rFonts w:ascii="Arial" w:hAnsi="Arial" w:cs="Arial"/>
          <w:sz w:val="24"/>
          <w:szCs w:val="24"/>
        </w:rPr>
      </w:pPr>
      <w:bookmarkStart w:id="0" w:name="_GoBack"/>
      <w:bookmarkEnd w:id="0"/>
      <w:r w:rsidRPr="00CB539C">
        <w:rPr>
          <w:rFonts w:asciiTheme="minorBidi" w:hAnsiTheme="minorBidi"/>
          <w:sz w:val="32"/>
          <w:szCs w:val="32"/>
        </w:rPr>
        <w:t xml:space="preserve">Ticket sales have already begun at the Pattihio Box Office </w:t>
      </w:r>
      <w:hyperlink r:id="rId8" w:history="1">
        <w:r w:rsidRPr="00CB539C">
          <w:rPr>
            <w:rStyle w:val="Hyperlink"/>
            <w:rFonts w:asciiTheme="minorBidi" w:hAnsiTheme="minorBidi"/>
            <w:sz w:val="32"/>
            <w:szCs w:val="32"/>
          </w:rPr>
          <w:t>www.patihio.com.cy</w:t>
        </w:r>
      </w:hyperlink>
      <w:r w:rsidRPr="00CB539C">
        <w:rPr>
          <w:rFonts w:asciiTheme="minorBidi" w:hAnsiTheme="minorBidi"/>
          <w:sz w:val="32"/>
          <w:szCs w:val="32"/>
        </w:rPr>
        <w:t xml:space="preserve"> 25377277 and Sold out Tickets </w:t>
      </w:r>
      <w:hyperlink r:id="rId9" w:history="1">
        <w:r w:rsidRPr="00CB539C">
          <w:rPr>
            <w:rStyle w:val="Hyperlink"/>
            <w:rFonts w:asciiTheme="minorBidi" w:hAnsiTheme="minorBidi"/>
            <w:sz w:val="32"/>
            <w:szCs w:val="32"/>
          </w:rPr>
          <w:t>www.soldoutticketbox.com</w:t>
        </w:r>
      </w:hyperlink>
    </w:p>
    <w:sectPr w:rsidR="00DB1CDB" w:rsidRPr="00604021" w:rsidSect="00F02422">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03769" w14:textId="77777777" w:rsidR="00970BA5" w:rsidRDefault="00970BA5" w:rsidP="000B457D">
      <w:pPr>
        <w:spacing w:after="0" w:line="240" w:lineRule="auto"/>
      </w:pPr>
      <w:r>
        <w:separator/>
      </w:r>
    </w:p>
  </w:endnote>
  <w:endnote w:type="continuationSeparator" w:id="0">
    <w:p w14:paraId="0142E991" w14:textId="77777777" w:rsidR="00970BA5" w:rsidRDefault="00970BA5" w:rsidP="000B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Cambria"/>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4658"/>
      <w:docPartObj>
        <w:docPartGallery w:val="Page Numbers (Bottom of Page)"/>
        <w:docPartUnique/>
      </w:docPartObj>
    </w:sdtPr>
    <w:sdtEndPr/>
    <w:sdtContent>
      <w:p w14:paraId="5DBC645C" w14:textId="77777777" w:rsidR="002073C5" w:rsidRDefault="009905A1">
        <w:pPr>
          <w:pStyle w:val="Footer"/>
          <w:jc w:val="center"/>
        </w:pPr>
        <w:r>
          <w:rPr>
            <w:noProof/>
          </w:rPr>
          <w:fldChar w:fldCharType="begin"/>
        </w:r>
        <w:r>
          <w:rPr>
            <w:noProof/>
          </w:rPr>
          <w:instrText xml:space="preserve"> PAGE   \* MERGEFORMAT </w:instrText>
        </w:r>
        <w:r>
          <w:rPr>
            <w:noProof/>
          </w:rPr>
          <w:fldChar w:fldCharType="separate"/>
        </w:r>
        <w:r w:rsidR="00787356">
          <w:rPr>
            <w:noProof/>
          </w:rPr>
          <w:t>1</w:t>
        </w:r>
        <w:r>
          <w:rPr>
            <w:noProof/>
          </w:rPr>
          <w:fldChar w:fldCharType="end"/>
        </w:r>
      </w:p>
    </w:sdtContent>
  </w:sdt>
  <w:p w14:paraId="1F62FFA8" w14:textId="77777777" w:rsidR="002073C5" w:rsidRDefault="00207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5B844" w14:textId="77777777" w:rsidR="00970BA5" w:rsidRDefault="00970BA5" w:rsidP="000B457D">
      <w:pPr>
        <w:spacing w:after="0" w:line="240" w:lineRule="auto"/>
      </w:pPr>
      <w:r>
        <w:separator/>
      </w:r>
    </w:p>
  </w:footnote>
  <w:footnote w:type="continuationSeparator" w:id="0">
    <w:p w14:paraId="2D065BA5" w14:textId="77777777" w:rsidR="00970BA5" w:rsidRDefault="00970BA5" w:rsidP="000B45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C6"/>
    <w:rsid w:val="00020283"/>
    <w:rsid w:val="0005312D"/>
    <w:rsid w:val="00064169"/>
    <w:rsid w:val="0007063E"/>
    <w:rsid w:val="000A5646"/>
    <w:rsid w:val="000B457D"/>
    <w:rsid w:val="000E2039"/>
    <w:rsid w:val="000F317A"/>
    <w:rsid w:val="00120D80"/>
    <w:rsid w:val="00190856"/>
    <w:rsid w:val="001A50B7"/>
    <w:rsid w:val="001A5B9F"/>
    <w:rsid w:val="001A6999"/>
    <w:rsid w:val="001D66A4"/>
    <w:rsid w:val="001E4794"/>
    <w:rsid w:val="002073C5"/>
    <w:rsid w:val="00232B08"/>
    <w:rsid w:val="002354D9"/>
    <w:rsid w:val="002425CA"/>
    <w:rsid w:val="002A0FF9"/>
    <w:rsid w:val="002D6196"/>
    <w:rsid w:val="003021B3"/>
    <w:rsid w:val="00316415"/>
    <w:rsid w:val="00344EE8"/>
    <w:rsid w:val="00357898"/>
    <w:rsid w:val="00372241"/>
    <w:rsid w:val="003B3237"/>
    <w:rsid w:val="003B72AB"/>
    <w:rsid w:val="003E7472"/>
    <w:rsid w:val="003F347B"/>
    <w:rsid w:val="00424E8F"/>
    <w:rsid w:val="0043755F"/>
    <w:rsid w:val="00461AA5"/>
    <w:rsid w:val="00475957"/>
    <w:rsid w:val="00477716"/>
    <w:rsid w:val="004B4991"/>
    <w:rsid w:val="00531357"/>
    <w:rsid w:val="005378FF"/>
    <w:rsid w:val="005C6082"/>
    <w:rsid w:val="005D4BDF"/>
    <w:rsid w:val="005E1BC6"/>
    <w:rsid w:val="005F02E0"/>
    <w:rsid w:val="005F48F6"/>
    <w:rsid w:val="006002A6"/>
    <w:rsid w:val="00604021"/>
    <w:rsid w:val="006050FA"/>
    <w:rsid w:val="00610432"/>
    <w:rsid w:val="006111EF"/>
    <w:rsid w:val="0061532B"/>
    <w:rsid w:val="006700BA"/>
    <w:rsid w:val="006B5C85"/>
    <w:rsid w:val="006E4CE6"/>
    <w:rsid w:val="00720D74"/>
    <w:rsid w:val="0073177A"/>
    <w:rsid w:val="00743979"/>
    <w:rsid w:val="00754F18"/>
    <w:rsid w:val="00787356"/>
    <w:rsid w:val="00790D17"/>
    <w:rsid w:val="007A49A7"/>
    <w:rsid w:val="007E4FC6"/>
    <w:rsid w:val="007E70F6"/>
    <w:rsid w:val="007F7431"/>
    <w:rsid w:val="008005CA"/>
    <w:rsid w:val="00822FB5"/>
    <w:rsid w:val="00853DA3"/>
    <w:rsid w:val="00860C21"/>
    <w:rsid w:val="008E7282"/>
    <w:rsid w:val="008F1597"/>
    <w:rsid w:val="00917597"/>
    <w:rsid w:val="009357BB"/>
    <w:rsid w:val="00964B2A"/>
    <w:rsid w:val="00966647"/>
    <w:rsid w:val="00970BA5"/>
    <w:rsid w:val="009905A1"/>
    <w:rsid w:val="009B486A"/>
    <w:rsid w:val="009B728E"/>
    <w:rsid w:val="009C02D8"/>
    <w:rsid w:val="009C20D3"/>
    <w:rsid w:val="009E1B8B"/>
    <w:rsid w:val="009E4A4A"/>
    <w:rsid w:val="00A31F8D"/>
    <w:rsid w:val="00A457DF"/>
    <w:rsid w:val="00A705B8"/>
    <w:rsid w:val="00A91DD6"/>
    <w:rsid w:val="00AA3F41"/>
    <w:rsid w:val="00AB02D1"/>
    <w:rsid w:val="00AD50C9"/>
    <w:rsid w:val="00AE10FB"/>
    <w:rsid w:val="00B36021"/>
    <w:rsid w:val="00B97954"/>
    <w:rsid w:val="00BB5BD3"/>
    <w:rsid w:val="00BB673E"/>
    <w:rsid w:val="00BC0A30"/>
    <w:rsid w:val="00BD7E62"/>
    <w:rsid w:val="00BE5BBF"/>
    <w:rsid w:val="00BE66DD"/>
    <w:rsid w:val="00C02810"/>
    <w:rsid w:val="00C15E15"/>
    <w:rsid w:val="00C24B40"/>
    <w:rsid w:val="00C367A3"/>
    <w:rsid w:val="00C47933"/>
    <w:rsid w:val="00C753DD"/>
    <w:rsid w:val="00C800F5"/>
    <w:rsid w:val="00C83C6D"/>
    <w:rsid w:val="00CA1ECF"/>
    <w:rsid w:val="00CC39C4"/>
    <w:rsid w:val="00CC59B2"/>
    <w:rsid w:val="00CD6F60"/>
    <w:rsid w:val="00D02991"/>
    <w:rsid w:val="00D07A23"/>
    <w:rsid w:val="00D4451D"/>
    <w:rsid w:val="00D56E50"/>
    <w:rsid w:val="00DB1CDB"/>
    <w:rsid w:val="00DB653D"/>
    <w:rsid w:val="00DC76C9"/>
    <w:rsid w:val="00DD2AEF"/>
    <w:rsid w:val="00DE0005"/>
    <w:rsid w:val="00DE6B25"/>
    <w:rsid w:val="00E06FDB"/>
    <w:rsid w:val="00E274E0"/>
    <w:rsid w:val="00E56F78"/>
    <w:rsid w:val="00E66A6E"/>
    <w:rsid w:val="00E71008"/>
    <w:rsid w:val="00E744ED"/>
    <w:rsid w:val="00EC216E"/>
    <w:rsid w:val="00EF6F13"/>
    <w:rsid w:val="00F02422"/>
    <w:rsid w:val="00F35884"/>
    <w:rsid w:val="00F524D5"/>
    <w:rsid w:val="00F6066D"/>
    <w:rsid w:val="00F744C0"/>
    <w:rsid w:val="00F8313F"/>
    <w:rsid w:val="00F95587"/>
    <w:rsid w:val="00FA7327"/>
    <w:rsid w:val="00FC4F30"/>
    <w:rsid w:val="00FD2BB1"/>
    <w:rsid w:val="00FF2F43"/>
    <w:rsid w:val="00FF54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56EA"/>
  <w15:docId w15:val="{80B43014-F882-2447-96AA-2A510E6E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BC6"/>
    <w:rPr>
      <w:rFonts w:eastAsiaTheme="minorEastAsia"/>
    </w:rPr>
  </w:style>
  <w:style w:type="paragraph" w:styleId="Heading5">
    <w:name w:val="heading 5"/>
    <w:basedOn w:val="Normal"/>
    <w:link w:val="Heading5Char"/>
    <w:uiPriority w:val="9"/>
    <w:qFormat/>
    <w:rsid w:val="00DE0005"/>
    <w:pPr>
      <w:spacing w:before="100" w:beforeAutospacing="1" w:after="100" w:afterAutospacing="1" w:line="240" w:lineRule="auto"/>
      <w:outlineLvl w:val="4"/>
    </w:pPr>
    <w:rPr>
      <w:rFonts w:ascii="Times New Roman" w:eastAsia="Times New Roman" w:hAnsi="Times New Roman" w:cs="Times New Roman"/>
      <w:b/>
      <w:bCs/>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0FB"/>
    <w:rPr>
      <w:color w:val="0563C1" w:themeColor="hyperlink"/>
      <w:u w:val="single"/>
    </w:rPr>
  </w:style>
  <w:style w:type="paragraph" w:styleId="Header">
    <w:name w:val="header"/>
    <w:basedOn w:val="Normal"/>
    <w:link w:val="HeaderChar"/>
    <w:uiPriority w:val="99"/>
    <w:semiHidden/>
    <w:unhideWhenUsed/>
    <w:rsid w:val="000B45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57D"/>
  </w:style>
  <w:style w:type="paragraph" w:styleId="Footer">
    <w:name w:val="footer"/>
    <w:basedOn w:val="Normal"/>
    <w:link w:val="FooterChar"/>
    <w:uiPriority w:val="99"/>
    <w:unhideWhenUsed/>
    <w:rsid w:val="000B4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57D"/>
  </w:style>
  <w:style w:type="character" w:customStyle="1" w:styleId="Heading5Char">
    <w:name w:val="Heading 5 Char"/>
    <w:basedOn w:val="DefaultParagraphFont"/>
    <w:link w:val="Heading5"/>
    <w:uiPriority w:val="9"/>
    <w:rsid w:val="00DE0005"/>
    <w:rPr>
      <w:rFonts w:ascii="Times New Roman" w:eastAsia="Times New Roman" w:hAnsi="Times New Roman" w:cs="Times New Roman"/>
      <w:b/>
      <w:bCs/>
      <w:sz w:val="20"/>
      <w:szCs w:val="20"/>
      <w:lang w:bidi="he-IL"/>
    </w:rPr>
  </w:style>
  <w:style w:type="character" w:customStyle="1" w:styleId="apple-converted-space">
    <w:name w:val="apple-converted-space"/>
    <w:basedOn w:val="DefaultParagraphFont"/>
    <w:rsid w:val="00DE0005"/>
  </w:style>
  <w:style w:type="paragraph" w:styleId="BalloonText">
    <w:name w:val="Balloon Text"/>
    <w:basedOn w:val="Normal"/>
    <w:link w:val="BalloonTextChar"/>
    <w:uiPriority w:val="99"/>
    <w:semiHidden/>
    <w:unhideWhenUsed/>
    <w:rsid w:val="00DE0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005"/>
    <w:rPr>
      <w:rFonts w:ascii="Tahoma" w:hAnsi="Tahoma" w:cs="Tahoma"/>
      <w:sz w:val="16"/>
      <w:szCs w:val="16"/>
    </w:rPr>
  </w:style>
  <w:style w:type="paragraph" w:styleId="NoSpacing">
    <w:name w:val="No Spacing"/>
    <w:uiPriority w:val="1"/>
    <w:qFormat/>
    <w:rsid w:val="00F02422"/>
    <w:pPr>
      <w:spacing w:after="0" w:line="240" w:lineRule="auto"/>
    </w:pPr>
    <w:rPr>
      <w:rFonts w:eastAsiaTheme="minorEastAsia"/>
    </w:rPr>
  </w:style>
  <w:style w:type="character" w:styleId="FollowedHyperlink">
    <w:name w:val="FollowedHyperlink"/>
    <w:basedOn w:val="DefaultParagraphFont"/>
    <w:uiPriority w:val="99"/>
    <w:semiHidden/>
    <w:unhideWhenUsed/>
    <w:rsid w:val="00F024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779622">
      <w:bodyDiv w:val="1"/>
      <w:marLeft w:val="0"/>
      <w:marRight w:val="0"/>
      <w:marTop w:val="0"/>
      <w:marBottom w:val="0"/>
      <w:divBdr>
        <w:top w:val="none" w:sz="0" w:space="0" w:color="auto"/>
        <w:left w:val="none" w:sz="0" w:space="0" w:color="auto"/>
        <w:bottom w:val="none" w:sz="0" w:space="0" w:color="auto"/>
        <w:right w:val="none" w:sz="0" w:space="0" w:color="auto"/>
      </w:divBdr>
      <w:divsChild>
        <w:div w:id="713654167">
          <w:marLeft w:val="30"/>
          <w:marRight w:val="45"/>
          <w:marTop w:val="30"/>
          <w:marBottom w:val="45"/>
          <w:divBdr>
            <w:top w:val="none" w:sz="0" w:space="0" w:color="auto"/>
            <w:left w:val="none" w:sz="0" w:space="0" w:color="auto"/>
            <w:bottom w:val="none" w:sz="0" w:space="0" w:color="auto"/>
            <w:right w:val="none" w:sz="0" w:space="0" w:color="auto"/>
          </w:divBdr>
          <w:divsChild>
            <w:div w:id="2058579633">
              <w:marLeft w:val="0"/>
              <w:marRight w:val="0"/>
              <w:marTop w:val="0"/>
              <w:marBottom w:val="0"/>
              <w:divBdr>
                <w:top w:val="none" w:sz="0" w:space="0" w:color="auto"/>
                <w:left w:val="none" w:sz="0" w:space="0" w:color="auto"/>
                <w:bottom w:val="none" w:sz="0" w:space="0" w:color="auto"/>
                <w:right w:val="none" w:sz="0" w:space="0" w:color="auto"/>
              </w:divBdr>
              <w:divsChild>
                <w:div w:id="20183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418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ihio.com.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ldoutticket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F21B2-5370-B047-9A4C-C9E1A8B9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Microsoft Office User</cp:lastModifiedBy>
  <cp:revision>7</cp:revision>
  <cp:lastPrinted>2019-06-26T23:33:00Z</cp:lastPrinted>
  <dcterms:created xsi:type="dcterms:W3CDTF">2019-07-02T09:29:00Z</dcterms:created>
  <dcterms:modified xsi:type="dcterms:W3CDTF">2019-07-03T09:34:00Z</dcterms:modified>
</cp:coreProperties>
</file>